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A9983" w14:textId="77777777" w:rsidR="00036608" w:rsidRPr="00B86E47" w:rsidRDefault="00036608" w:rsidP="00036608">
      <w:pPr>
        <w:widowControl w:val="0"/>
        <w:tabs>
          <w:tab w:val="left" w:pos="0"/>
        </w:tabs>
        <w:autoSpaceDE w:val="0"/>
        <w:autoSpaceDN w:val="0"/>
        <w:adjustRightInd w:val="0"/>
        <w:jc w:val="center"/>
        <w:rPr>
          <w:bCs/>
          <w:shadow/>
          <w:color w:val="FF6600"/>
          <w:sz w:val="36"/>
          <w:szCs w:val="20"/>
        </w:rPr>
      </w:pPr>
      <w:r w:rsidRPr="00B86E47">
        <w:rPr>
          <w:bCs/>
          <w:shadow/>
          <w:color w:val="FF6600"/>
          <w:sz w:val="36"/>
          <w:szCs w:val="20"/>
        </w:rPr>
        <w:t>THE NEW AGE AND HINDU-BASED CULTS</w:t>
      </w:r>
    </w:p>
    <w:p w14:paraId="16B00844" w14:textId="77777777" w:rsidR="00036608" w:rsidRDefault="008C1B4B" w:rsidP="00036608">
      <w:pPr>
        <w:widowControl w:val="0"/>
        <w:tabs>
          <w:tab w:val="left" w:pos="0"/>
        </w:tabs>
        <w:autoSpaceDE w:val="0"/>
        <w:autoSpaceDN w:val="0"/>
        <w:adjustRightInd w:val="0"/>
        <w:rPr>
          <w:color w:val="000000"/>
          <w:szCs w:val="20"/>
        </w:rPr>
      </w:pPr>
      <w:r>
        <w:rPr>
          <w:noProof/>
          <w:color w:val="000000"/>
          <w:szCs w:val="20"/>
        </w:rPr>
        <w:drawing>
          <wp:anchor distT="0" distB="0" distL="114300" distR="114300" simplePos="0" relativeHeight="251659264" behindDoc="0" locked="0" layoutInCell="1" allowOverlap="1" wp14:anchorId="5CC3182F" wp14:editId="43839E7D">
            <wp:simplePos x="0" y="0"/>
            <wp:positionH relativeFrom="column">
              <wp:posOffset>4622800</wp:posOffset>
            </wp:positionH>
            <wp:positionV relativeFrom="paragraph">
              <wp:posOffset>98425</wp:posOffset>
            </wp:positionV>
            <wp:extent cx="1328420" cy="935355"/>
            <wp:effectExtent l="19050" t="0" r="5080" b="0"/>
            <wp:wrapSquare wrapText="bothSides"/>
            <wp:docPr id="19" name="Picture 5" descr="C:\Users\Owner\AppData\Local\Microsoft\Windows\Temporary Internet Files\Low\Content.IE5\TEVNOI6O\j043305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wner\AppData\Local\Microsoft\Windows\Temporary Internet Files\Low\Content.IE5\TEVNOI6O\j0433055[1].jpg"/>
                    <pic:cNvPicPr>
                      <a:picLocks noChangeAspect="1" noChangeArrowheads="1"/>
                    </pic:cNvPicPr>
                  </pic:nvPicPr>
                  <pic:blipFill>
                    <a:blip r:embed="rId8" cstate="print"/>
                    <a:srcRect/>
                    <a:stretch>
                      <a:fillRect/>
                    </a:stretch>
                  </pic:blipFill>
                  <pic:spPr bwMode="auto">
                    <a:xfrm>
                      <a:off x="0" y="0"/>
                      <a:ext cx="1328420" cy="935355"/>
                    </a:xfrm>
                    <a:prstGeom prst="rect">
                      <a:avLst/>
                    </a:prstGeom>
                    <a:ln>
                      <a:noFill/>
                    </a:ln>
                    <a:effectLst>
                      <a:softEdge rad="112500"/>
                    </a:effectLst>
                  </pic:spPr>
                </pic:pic>
              </a:graphicData>
            </a:graphic>
          </wp:anchor>
        </w:drawing>
      </w:r>
    </w:p>
    <w:p w14:paraId="7A39CBBA" w14:textId="77777777" w:rsidR="00036608" w:rsidRDefault="008C1B4B" w:rsidP="00036608">
      <w:pPr>
        <w:widowControl w:val="0"/>
        <w:tabs>
          <w:tab w:val="left" w:pos="0"/>
        </w:tabs>
        <w:autoSpaceDE w:val="0"/>
        <w:autoSpaceDN w:val="0"/>
        <w:adjustRightInd w:val="0"/>
        <w:jc w:val="both"/>
        <w:rPr>
          <w:color w:val="000000"/>
          <w:szCs w:val="20"/>
        </w:rPr>
      </w:pPr>
      <w:r>
        <w:rPr>
          <w:color w:val="000000"/>
          <w:szCs w:val="20"/>
        </w:rPr>
        <w:t xml:space="preserve">     </w:t>
      </w:r>
      <w:r w:rsidR="00036608">
        <w:rPr>
          <w:color w:val="000000"/>
          <w:szCs w:val="20"/>
        </w:rPr>
        <w:t xml:space="preserve">New Age and Hindu-based groups if combined would constitute to be the </w:t>
      </w:r>
      <w:r w:rsidR="00036608">
        <w:rPr>
          <w:b/>
          <w:bCs/>
          <w:color w:val="000000"/>
          <w:szCs w:val="20"/>
          <w:u w:val="single"/>
        </w:rPr>
        <w:t>third largest</w:t>
      </w:r>
      <w:r w:rsidR="00036608">
        <w:rPr>
          <w:color w:val="000000"/>
          <w:szCs w:val="20"/>
        </w:rPr>
        <w:t xml:space="preserve"> denomination in America. Present membership is unknown. However, Americans who participate and are influenced by New Age teachings run into the tens of millions.</w:t>
      </w:r>
    </w:p>
    <w:p w14:paraId="16499329" w14:textId="77777777" w:rsidR="008C1B4B" w:rsidRDefault="008C1B4B" w:rsidP="00036608">
      <w:pPr>
        <w:widowControl w:val="0"/>
        <w:tabs>
          <w:tab w:val="left" w:pos="0"/>
        </w:tabs>
        <w:autoSpaceDE w:val="0"/>
        <w:autoSpaceDN w:val="0"/>
        <w:adjustRightInd w:val="0"/>
        <w:jc w:val="both"/>
        <w:rPr>
          <w:color w:val="000000"/>
          <w:szCs w:val="20"/>
        </w:rPr>
      </w:pPr>
    </w:p>
    <w:p w14:paraId="1F9F57A6" w14:textId="77777777" w:rsidR="00036608" w:rsidRDefault="008C1B4B" w:rsidP="00036608">
      <w:pPr>
        <w:widowControl w:val="0"/>
        <w:tabs>
          <w:tab w:val="left" w:pos="0"/>
        </w:tabs>
        <w:autoSpaceDE w:val="0"/>
        <w:autoSpaceDN w:val="0"/>
        <w:adjustRightInd w:val="0"/>
        <w:jc w:val="both"/>
        <w:rPr>
          <w:color w:val="000000"/>
          <w:szCs w:val="20"/>
        </w:rPr>
      </w:pPr>
      <w:r>
        <w:rPr>
          <w:color w:val="000000"/>
          <w:szCs w:val="20"/>
        </w:rPr>
        <w:t xml:space="preserve">     </w:t>
      </w:r>
      <w:r w:rsidR="00036608">
        <w:rPr>
          <w:color w:val="000000"/>
          <w:szCs w:val="20"/>
        </w:rPr>
        <w:t>According to the influential New Age occultist Barbara Marx Hubbard stated:</w:t>
      </w:r>
    </w:p>
    <w:p w14:paraId="3EF24748" w14:textId="77777777" w:rsidR="00036608" w:rsidRDefault="00036608" w:rsidP="00036608">
      <w:pPr>
        <w:widowControl w:val="0"/>
        <w:tabs>
          <w:tab w:val="left" w:pos="0"/>
        </w:tabs>
        <w:autoSpaceDE w:val="0"/>
        <w:autoSpaceDN w:val="0"/>
        <w:adjustRightInd w:val="0"/>
        <w:jc w:val="both"/>
        <w:rPr>
          <w:color w:val="000000"/>
          <w:szCs w:val="20"/>
        </w:rPr>
      </w:pPr>
    </w:p>
    <w:p w14:paraId="6FA57609" w14:textId="4AC201F4" w:rsidR="00036608" w:rsidRDefault="00036608" w:rsidP="00036608">
      <w:pPr>
        <w:widowControl w:val="0"/>
        <w:tabs>
          <w:tab w:val="left" w:pos="540"/>
        </w:tabs>
        <w:autoSpaceDE w:val="0"/>
        <w:autoSpaceDN w:val="0"/>
        <w:adjustRightInd w:val="0"/>
        <w:ind w:left="540"/>
        <w:jc w:val="both"/>
        <w:rPr>
          <w:color w:val="000000"/>
          <w:szCs w:val="20"/>
        </w:rPr>
      </w:pPr>
      <w:r>
        <w:rPr>
          <w:color w:val="000000"/>
          <w:szCs w:val="20"/>
        </w:rPr>
        <w:t>“New Thought is now or will become in the next 30 to 50 years the most important single movement on earth</w:t>
      </w:r>
      <w:r w:rsidR="00A32C7B">
        <w:rPr>
          <w:color w:val="000000"/>
          <w:szCs w:val="20"/>
        </w:rPr>
        <w:t>.</w:t>
      </w:r>
      <w:r>
        <w:rPr>
          <w:color w:val="000000"/>
          <w:szCs w:val="20"/>
        </w:rPr>
        <w:t>”</w:t>
      </w:r>
      <w:r>
        <w:rPr>
          <w:rStyle w:val="FootnoteReference"/>
          <w:color w:val="000000"/>
          <w:szCs w:val="20"/>
        </w:rPr>
        <w:footnoteReference w:id="1"/>
      </w:r>
    </w:p>
    <w:p w14:paraId="39AE3227" w14:textId="77777777" w:rsidR="00036608" w:rsidRDefault="00036608" w:rsidP="00036608">
      <w:pPr>
        <w:widowControl w:val="0"/>
        <w:tabs>
          <w:tab w:val="left" w:pos="0"/>
        </w:tabs>
        <w:autoSpaceDE w:val="0"/>
        <w:autoSpaceDN w:val="0"/>
        <w:adjustRightInd w:val="0"/>
        <w:jc w:val="both"/>
        <w:rPr>
          <w:color w:val="000000"/>
          <w:szCs w:val="20"/>
        </w:rPr>
      </w:pPr>
    </w:p>
    <w:p w14:paraId="6AC6D7CF" w14:textId="6C4673F0" w:rsidR="00036608" w:rsidRDefault="00036608" w:rsidP="00036608">
      <w:pPr>
        <w:widowControl w:val="0"/>
        <w:tabs>
          <w:tab w:val="left" w:pos="0"/>
        </w:tabs>
        <w:autoSpaceDE w:val="0"/>
        <w:autoSpaceDN w:val="0"/>
        <w:adjustRightInd w:val="0"/>
        <w:jc w:val="both"/>
        <w:rPr>
          <w:color w:val="000000"/>
          <w:szCs w:val="20"/>
        </w:rPr>
      </w:pPr>
      <w:r>
        <w:rPr>
          <w:color w:val="000000"/>
          <w:szCs w:val="20"/>
        </w:rPr>
        <w:t xml:space="preserve">     New Agers </w:t>
      </w:r>
      <w:r w:rsidR="00A32C7B">
        <w:rPr>
          <w:color w:val="000000"/>
          <w:szCs w:val="20"/>
        </w:rPr>
        <w:t>consider</w:t>
      </w:r>
      <w:r>
        <w:rPr>
          <w:color w:val="000000"/>
          <w:szCs w:val="20"/>
        </w:rPr>
        <w:t xml:space="preserve"> themselves to be “fully Christian” and believe they have discovered “True Christianity</w:t>
      </w:r>
      <w:r w:rsidR="00A32C7B">
        <w:rPr>
          <w:color w:val="000000"/>
          <w:szCs w:val="20"/>
        </w:rPr>
        <w:t>.</w:t>
      </w:r>
      <w:r>
        <w:rPr>
          <w:color w:val="000000"/>
          <w:szCs w:val="20"/>
        </w:rPr>
        <w:t xml:space="preserve">” Their influence goes well beyond their official membership, affecting even evangelical thinking: Word-Faith </w:t>
      </w:r>
      <w:r w:rsidR="00A32C7B">
        <w:rPr>
          <w:color w:val="000000"/>
          <w:szCs w:val="20"/>
        </w:rPr>
        <w:t>t</w:t>
      </w:r>
      <w:r>
        <w:rPr>
          <w:color w:val="000000"/>
          <w:szCs w:val="20"/>
        </w:rPr>
        <w:t>eachings</w:t>
      </w:r>
      <w:r w:rsidR="00A32C7B">
        <w:rPr>
          <w:color w:val="000000"/>
          <w:szCs w:val="20"/>
        </w:rPr>
        <w:t>—</w:t>
      </w:r>
      <w:r>
        <w:rPr>
          <w:color w:val="000000"/>
          <w:szCs w:val="20"/>
        </w:rPr>
        <w:t>Name It, Claim It; and charismatic teachers Kenneth Hagin and Kenneth Copeland. Many believe new age beliefs have arisen as a reaction to Rationalism and the Secularism of Modern Western Culture, which has stripped the world of meaning.</w:t>
      </w:r>
    </w:p>
    <w:p w14:paraId="695211A3" w14:textId="77777777" w:rsidR="00036608" w:rsidRDefault="00036608" w:rsidP="00036608">
      <w:pPr>
        <w:widowControl w:val="0"/>
        <w:tabs>
          <w:tab w:val="left" w:pos="0"/>
        </w:tabs>
        <w:autoSpaceDE w:val="0"/>
        <w:autoSpaceDN w:val="0"/>
        <w:adjustRightInd w:val="0"/>
        <w:jc w:val="both"/>
        <w:rPr>
          <w:color w:val="000000"/>
          <w:szCs w:val="20"/>
        </w:rPr>
      </w:pPr>
    </w:p>
    <w:p w14:paraId="0C7B9AB8" w14:textId="488770A9" w:rsidR="00036608" w:rsidRDefault="00036608" w:rsidP="00036608">
      <w:pPr>
        <w:widowControl w:val="0"/>
        <w:tabs>
          <w:tab w:val="left" w:pos="0"/>
        </w:tabs>
        <w:autoSpaceDE w:val="0"/>
        <w:autoSpaceDN w:val="0"/>
        <w:adjustRightInd w:val="0"/>
        <w:jc w:val="both"/>
        <w:rPr>
          <w:color w:val="000000"/>
          <w:szCs w:val="20"/>
        </w:rPr>
      </w:pPr>
      <w:r>
        <w:rPr>
          <w:color w:val="000000"/>
          <w:szCs w:val="20"/>
        </w:rPr>
        <w:t xml:space="preserve">     The New Age is the result of, “our spiritual evolution: a gradual awakening to the realization that the Spirit is center</w:t>
      </w:r>
      <w:r w:rsidR="00FD6198">
        <w:rPr>
          <w:color w:val="000000"/>
          <w:szCs w:val="20"/>
        </w:rPr>
        <w:t>…</w:t>
      </w:r>
      <w:r>
        <w:rPr>
          <w:color w:val="000000"/>
          <w:szCs w:val="20"/>
        </w:rPr>
        <w:t xml:space="preserve"> It is in everything around everything and through everything and </w:t>
      </w:r>
      <w:r w:rsidR="00FD6198">
        <w:rPr>
          <w:color w:val="000000"/>
          <w:szCs w:val="20"/>
        </w:rPr>
        <w:t>i</w:t>
      </w:r>
      <w:r>
        <w:rPr>
          <w:color w:val="000000"/>
          <w:szCs w:val="20"/>
        </w:rPr>
        <w:t>t is everything.”</w:t>
      </w:r>
      <w:r>
        <w:rPr>
          <w:rStyle w:val="FootnoteReference"/>
          <w:color w:val="000000"/>
          <w:szCs w:val="20"/>
        </w:rPr>
        <w:footnoteReference w:id="2"/>
      </w:r>
      <w:r>
        <w:rPr>
          <w:color w:val="000000"/>
          <w:szCs w:val="20"/>
        </w:rPr>
        <w:t xml:space="preserve"> Unless men and women come to the realization of our Oneness with God they will remain in spiritual darkness.</w:t>
      </w:r>
    </w:p>
    <w:p w14:paraId="7CEB4C06" w14:textId="77777777" w:rsidR="00036608" w:rsidRDefault="00036608" w:rsidP="00036608">
      <w:pPr>
        <w:widowControl w:val="0"/>
        <w:tabs>
          <w:tab w:val="left" w:pos="0"/>
        </w:tabs>
        <w:autoSpaceDE w:val="0"/>
        <w:autoSpaceDN w:val="0"/>
        <w:adjustRightInd w:val="0"/>
        <w:rPr>
          <w:color w:val="000000"/>
          <w:szCs w:val="20"/>
        </w:rPr>
      </w:pPr>
    </w:p>
    <w:p w14:paraId="69D07172" w14:textId="0D0DADC5" w:rsidR="00036608" w:rsidRDefault="00036608" w:rsidP="00036608">
      <w:pPr>
        <w:widowControl w:val="0"/>
        <w:tabs>
          <w:tab w:val="left" w:pos="0"/>
        </w:tabs>
        <w:autoSpaceDE w:val="0"/>
        <w:autoSpaceDN w:val="0"/>
        <w:adjustRightInd w:val="0"/>
        <w:jc w:val="both"/>
        <w:rPr>
          <w:color w:val="000000"/>
          <w:szCs w:val="20"/>
        </w:rPr>
      </w:pPr>
      <w:r w:rsidRPr="00B86E47">
        <w:rPr>
          <w:bCs/>
          <w:shadow/>
          <w:color w:val="C00000"/>
          <w:sz w:val="28"/>
          <w:szCs w:val="20"/>
          <w:u w:val="single"/>
        </w:rPr>
        <w:t>PURPOSE</w:t>
      </w:r>
      <w:r w:rsidRPr="00B86E47">
        <w:rPr>
          <w:bCs/>
          <w:shadow/>
          <w:color w:val="C00000"/>
          <w:sz w:val="28"/>
          <w:szCs w:val="20"/>
        </w:rPr>
        <w:t>:</w:t>
      </w:r>
      <w:r w:rsidRPr="00B86E47">
        <w:rPr>
          <w:bCs/>
          <w:shadow/>
          <w:color w:val="0000FF"/>
          <w:szCs w:val="20"/>
        </w:rPr>
        <w:t xml:space="preserve"> </w:t>
      </w:r>
      <w:r w:rsidRPr="00B86E47">
        <w:rPr>
          <w:szCs w:val="20"/>
        </w:rPr>
        <w:t xml:space="preserve">“is the evolution, through </w:t>
      </w:r>
      <w:r w:rsidR="00A32C7B" w:rsidRPr="00B86E47">
        <w:rPr>
          <w:szCs w:val="20"/>
        </w:rPr>
        <w:t>self-effort</w:t>
      </w:r>
      <w:r w:rsidRPr="00B86E47">
        <w:rPr>
          <w:szCs w:val="20"/>
        </w:rPr>
        <w:t>, that man’s limited, mortal</w:t>
      </w:r>
      <w:r>
        <w:rPr>
          <w:szCs w:val="20"/>
        </w:rPr>
        <w:t xml:space="preserve"> consciousness into God Consciousness” (SRF).</w:t>
      </w:r>
      <w:r>
        <w:rPr>
          <w:rStyle w:val="FootnoteReference"/>
          <w:szCs w:val="20"/>
        </w:rPr>
        <w:footnoteReference w:id="3"/>
      </w:r>
      <w:r>
        <w:rPr>
          <w:color w:val="000000"/>
          <w:szCs w:val="20"/>
        </w:rPr>
        <w:t xml:space="preserve">  “Taking charge of your life by creating your own destiny”;</w:t>
      </w:r>
      <w:r>
        <w:rPr>
          <w:rStyle w:val="FootnoteReference"/>
          <w:color w:val="000000"/>
          <w:szCs w:val="20"/>
        </w:rPr>
        <w:footnoteReference w:id="4"/>
      </w:r>
      <w:r>
        <w:rPr>
          <w:color w:val="000000"/>
          <w:szCs w:val="20"/>
        </w:rPr>
        <w:t xml:space="preserve"> People taking control of their own destiny by consciousness alone” (RS);</w:t>
      </w:r>
      <w:r>
        <w:rPr>
          <w:b/>
          <w:bCs/>
        </w:rPr>
        <w:t xml:space="preserve"> </w:t>
      </w:r>
      <w:r>
        <w:t>To help one to get in touch with the “higher self” -- to ena</w:t>
      </w:r>
      <w:r w:rsidR="008C1B4B">
        <w:t xml:space="preserve">ble people to live successfully </w:t>
      </w:r>
      <w:r>
        <w:t>and peacefully (NT).</w:t>
      </w:r>
    </w:p>
    <w:p w14:paraId="31C4AA67" w14:textId="77777777" w:rsidR="00036608" w:rsidRDefault="00036608" w:rsidP="0083151B">
      <w:pPr>
        <w:widowControl w:val="0"/>
        <w:tabs>
          <w:tab w:val="left" w:pos="0"/>
        </w:tabs>
        <w:autoSpaceDE w:val="0"/>
        <w:autoSpaceDN w:val="0"/>
        <w:adjustRightInd w:val="0"/>
        <w:rPr>
          <w:b/>
          <w:bCs/>
          <w:shadow/>
          <w:color w:val="FF0000"/>
          <w:sz w:val="28"/>
          <w:szCs w:val="20"/>
          <w:u w:val="single"/>
        </w:rPr>
      </w:pPr>
    </w:p>
    <w:p w14:paraId="60C9F394" w14:textId="77777777" w:rsidR="00036608" w:rsidRPr="00B86E47" w:rsidRDefault="00036608" w:rsidP="00036608">
      <w:pPr>
        <w:widowControl w:val="0"/>
        <w:tabs>
          <w:tab w:val="left" w:pos="0"/>
        </w:tabs>
        <w:autoSpaceDE w:val="0"/>
        <w:autoSpaceDN w:val="0"/>
        <w:adjustRightInd w:val="0"/>
        <w:jc w:val="center"/>
        <w:rPr>
          <w:bCs/>
          <w:shadow/>
          <w:color w:val="C00000"/>
          <w:sz w:val="28"/>
          <w:szCs w:val="20"/>
        </w:rPr>
      </w:pPr>
      <w:r w:rsidRPr="00B86E47">
        <w:rPr>
          <w:bCs/>
          <w:shadow/>
          <w:color w:val="C00000"/>
          <w:sz w:val="28"/>
          <w:szCs w:val="20"/>
        </w:rPr>
        <w:t>NEW AGE GROUPS</w:t>
      </w:r>
    </w:p>
    <w:p w14:paraId="3E925D84" w14:textId="77777777" w:rsidR="00036608" w:rsidRDefault="00036608" w:rsidP="00036608">
      <w:pPr>
        <w:widowControl w:val="0"/>
        <w:tabs>
          <w:tab w:val="left" w:pos="0"/>
        </w:tabs>
        <w:autoSpaceDE w:val="0"/>
        <w:autoSpaceDN w:val="0"/>
        <w:adjustRightInd w:val="0"/>
        <w:rPr>
          <w:b/>
          <w:bCs/>
          <w:shadow/>
          <w:color w:val="0000FF"/>
          <w:szCs w:val="20"/>
        </w:rPr>
      </w:pPr>
    </w:p>
    <w:p w14:paraId="101A683F" w14:textId="132F7E7D" w:rsidR="00036608" w:rsidRPr="00B86E47" w:rsidRDefault="00036608" w:rsidP="00036608">
      <w:pPr>
        <w:widowControl w:val="0"/>
        <w:tabs>
          <w:tab w:val="left" w:pos="0"/>
        </w:tabs>
        <w:autoSpaceDE w:val="0"/>
        <w:autoSpaceDN w:val="0"/>
        <w:adjustRightInd w:val="0"/>
        <w:jc w:val="both"/>
        <w:rPr>
          <w:szCs w:val="20"/>
        </w:rPr>
      </w:pPr>
      <w:r w:rsidRPr="00B86E47">
        <w:rPr>
          <w:bCs/>
          <w:shadow/>
          <w:color w:val="0000FF"/>
          <w:szCs w:val="20"/>
        </w:rPr>
        <w:t xml:space="preserve">CHRISTIAN SCIENCE – </w:t>
      </w:r>
      <w:r w:rsidRPr="00B86E47">
        <w:rPr>
          <w:szCs w:val="20"/>
        </w:rPr>
        <w:t>Founded by Mary Baker Eddy who plagiarized portions of P.P. Quimby’s book “Science of Man” Originate in Boston, Mass. in 1879. CS has suffered great</w:t>
      </w:r>
      <w:r w:rsidR="00A32C7B">
        <w:rPr>
          <w:szCs w:val="20"/>
        </w:rPr>
        <w:t xml:space="preserve"> depletion in membership</w:t>
      </w:r>
      <w:r w:rsidRPr="00B86E47">
        <w:rPr>
          <w:szCs w:val="20"/>
        </w:rPr>
        <w:t xml:space="preserve"> since the 1950’s. Worldwide the membership is estimated at 180,000 to 250,000.</w:t>
      </w:r>
    </w:p>
    <w:p w14:paraId="601E03D0" w14:textId="77777777" w:rsidR="00036608" w:rsidRPr="00B86E47" w:rsidRDefault="00036608" w:rsidP="00036608">
      <w:pPr>
        <w:widowControl w:val="0"/>
        <w:tabs>
          <w:tab w:val="left" w:pos="0"/>
        </w:tabs>
        <w:autoSpaceDE w:val="0"/>
        <w:autoSpaceDN w:val="0"/>
        <w:adjustRightInd w:val="0"/>
        <w:jc w:val="both"/>
        <w:rPr>
          <w:szCs w:val="20"/>
        </w:rPr>
      </w:pPr>
    </w:p>
    <w:p w14:paraId="7A8534FA" w14:textId="77777777" w:rsidR="008C1B4B" w:rsidRDefault="008C1B4B">
      <w:pPr>
        <w:spacing w:after="200" w:line="276" w:lineRule="auto"/>
        <w:rPr>
          <w:bCs/>
          <w:shadow/>
          <w:color w:val="0000FF"/>
          <w:szCs w:val="20"/>
        </w:rPr>
      </w:pPr>
      <w:r>
        <w:rPr>
          <w:bCs/>
          <w:shadow/>
          <w:color w:val="0000FF"/>
          <w:szCs w:val="20"/>
        </w:rPr>
        <w:br w:type="page"/>
      </w:r>
    </w:p>
    <w:p w14:paraId="634E42AB" w14:textId="6EEF2532" w:rsidR="00036608" w:rsidRPr="00B86E47" w:rsidRDefault="00036608" w:rsidP="00036608">
      <w:pPr>
        <w:widowControl w:val="0"/>
        <w:tabs>
          <w:tab w:val="left" w:pos="0"/>
        </w:tabs>
        <w:autoSpaceDE w:val="0"/>
        <w:autoSpaceDN w:val="0"/>
        <w:adjustRightInd w:val="0"/>
        <w:jc w:val="both"/>
        <w:rPr>
          <w:shadow/>
          <w:color w:val="0000FF"/>
          <w:szCs w:val="20"/>
        </w:rPr>
      </w:pPr>
      <w:r w:rsidRPr="00B86E47">
        <w:rPr>
          <w:bCs/>
          <w:shadow/>
          <w:color w:val="0000FF"/>
          <w:szCs w:val="20"/>
        </w:rPr>
        <w:lastRenderedPageBreak/>
        <w:t xml:space="preserve">RELIGIOUS SCIENCE – </w:t>
      </w:r>
      <w:r w:rsidRPr="00B86E47">
        <w:rPr>
          <w:szCs w:val="20"/>
        </w:rPr>
        <w:t xml:space="preserve">Founded by Ernest Holmes who incorporated his own philosophy from concepts of M.B. Eddy, Filmore, and Quimby. Ralph Waldo Emerson, a Unitarian preacher (famous for his writings on transcendentalism), and </w:t>
      </w:r>
      <w:r w:rsidR="00A32C7B" w:rsidRPr="00B86E47">
        <w:rPr>
          <w:szCs w:val="20"/>
        </w:rPr>
        <w:t>Swedenborgians</w:t>
      </w:r>
      <w:r w:rsidRPr="00B86E47">
        <w:rPr>
          <w:szCs w:val="20"/>
        </w:rPr>
        <w:t xml:space="preserve"> had </w:t>
      </w:r>
      <w:r w:rsidR="00A32C7B" w:rsidRPr="00B86E47">
        <w:rPr>
          <w:szCs w:val="20"/>
        </w:rPr>
        <w:t>an</w:t>
      </w:r>
      <w:r w:rsidRPr="00B86E47">
        <w:rPr>
          <w:szCs w:val="20"/>
        </w:rPr>
        <w:t xml:space="preserve"> impact on Holmes</w:t>
      </w:r>
      <w:r w:rsidR="00957331">
        <w:rPr>
          <w:szCs w:val="20"/>
        </w:rPr>
        <w:t>’</w:t>
      </w:r>
      <w:r w:rsidRPr="00B86E47">
        <w:rPr>
          <w:szCs w:val="20"/>
        </w:rPr>
        <w:t xml:space="preserve"> teachings. He even plagiarized some of their material. His teachings can be found in Della Reese</w:t>
      </w:r>
      <w:r w:rsidR="00A32C7B">
        <w:rPr>
          <w:szCs w:val="20"/>
        </w:rPr>
        <w:t>’s</w:t>
      </w:r>
      <w:r w:rsidRPr="00B86E47">
        <w:rPr>
          <w:szCs w:val="20"/>
        </w:rPr>
        <w:t xml:space="preserve">, “Touched </w:t>
      </w:r>
      <w:r w:rsidR="00A32C7B">
        <w:rPr>
          <w:szCs w:val="20"/>
        </w:rPr>
        <w:t>b</w:t>
      </w:r>
      <w:r w:rsidRPr="00B86E47">
        <w:rPr>
          <w:szCs w:val="20"/>
        </w:rPr>
        <w:t xml:space="preserve">y </w:t>
      </w:r>
      <w:r w:rsidR="00A32C7B">
        <w:rPr>
          <w:szCs w:val="20"/>
        </w:rPr>
        <w:t>a</w:t>
      </w:r>
      <w:r w:rsidRPr="00B86E47">
        <w:rPr>
          <w:szCs w:val="20"/>
        </w:rPr>
        <w:t>n Angel</w:t>
      </w:r>
      <w:r w:rsidR="00A32C7B">
        <w:rPr>
          <w:szCs w:val="20"/>
        </w:rPr>
        <w:t>,</w:t>
      </w:r>
      <w:r w:rsidRPr="00B86E47">
        <w:rPr>
          <w:szCs w:val="20"/>
        </w:rPr>
        <w:t>” Norman Vincent Peale, Robert Schuller and Alcoholic</w:t>
      </w:r>
      <w:r w:rsidR="00A32C7B">
        <w:rPr>
          <w:szCs w:val="20"/>
        </w:rPr>
        <w:t>s</w:t>
      </w:r>
      <w:r w:rsidRPr="00B86E47">
        <w:rPr>
          <w:szCs w:val="20"/>
        </w:rPr>
        <w:t xml:space="preserve"> Anonymous. RS began in 1917 in L</w:t>
      </w:r>
      <w:r w:rsidR="00A32C7B">
        <w:rPr>
          <w:szCs w:val="20"/>
        </w:rPr>
        <w:t>os Angelos,</w:t>
      </w:r>
      <w:r w:rsidRPr="00B86E47">
        <w:rPr>
          <w:szCs w:val="20"/>
        </w:rPr>
        <w:t xml:space="preserve"> CA., known as “The Institute for Religious Science</w:t>
      </w:r>
      <w:r w:rsidR="00A32C7B">
        <w:rPr>
          <w:szCs w:val="20"/>
        </w:rPr>
        <w:t>.</w:t>
      </w:r>
      <w:r w:rsidRPr="00B86E47">
        <w:rPr>
          <w:szCs w:val="20"/>
        </w:rPr>
        <w:t xml:space="preserve">” Their standard text is “Science of Mind” (1926). </w:t>
      </w:r>
      <w:r w:rsidRPr="00B86E47">
        <w:rPr>
          <w:bCs/>
          <w:szCs w:val="20"/>
        </w:rPr>
        <w:t xml:space="preserve">RS is </w:t>
      </w:r>
      <w:r w:rsidR="00A32C7B">
        <w:rPr>
          <w:bCs/>
          <w:szCs w:val="20"/>
        </w:rPr>
        <w:t xml:space="preserve">a </w:t>
      </w:r>
      <w:r w:rsidRPr="00B86E47">
        <w:rPr>
          <w:bCs/>
          <w:szCs w:val="20"/>
        </w:rPr>
        <w:t>syncretistic system which attempts to harmonize all religions</w:t>
      </w:r>
      <w:r w:rsidRPr="00B86E47">
        <w:rPr>
          <w:szCs w:val="20"/>
        </w:rPr>
        <w:t xml:space="preserve"> by claiming </w:t>
      </w:r>
      <w:r w:rsidR="00A32C7B">
        <w:rPr>
          <w:szCs w:val="20"/>
        </w:rPr>
        <w:t>they all</w:t>
      </w:r>
      <w:r w:rsidRPr="00B86E47">
        <w:rPr>
          <w:szCs w:val="20"/>
        </w:rPr>
        <w:t xml:space="preserve"> contain the same divine truth</w:t>
      </w:r>
      <w:r w:rsidR="00A32C7B">
        <w:rPr>
          <w:szCs w:val="20"/>
        </w:rPr>
        <w:t>.</w:t>
      </w:r>
    </w:p>
    <w:p w14:paraId="4C609108" w14:textId="77777777" w:rsidR="00036608" w:rsidRPr="00B86E47" w:rsidRDefault="00036608" w:rsidP="00036608">
      <w:pPr>
        <w:widowControl w:val="0"/>
        <w:tabs>
          <w:tab w:val="left" w:pos="0"/>
        </w:tabs>
        <w:autoSpaceDE w:val="0"/>
        <w:autoSpaceDN w:val="0"/>
        <w:adjustRightInd w:val="0"/>
        <w:jc w:val="both"/>
        <w:rPr>
          <w:bCs/>
          <w:shadow/>
          <w:color w:val="0000FF"/>
          <w:szCs w:val="20"/>
        </w:rPr>
      </w:pPr>
    </w:p>
    <w:p w14:paraId="2FA8C3DD" w14:textId="2448FE98" w:rsidR="00036608" w:rsidRPr="00B86E47" w:rsidRDefault="00036608" w:rsidP="00036608">
      <w:pPr>
        <w:widowControl w:val="0"/>
        <w:tabs>
          <w:tab w:val="left" w:pos="0"/>
        </w:tabs>
        <w:autoSpaceDE w:val="0"/>
        <w:autoSpaceDN w:val="0"/>
        <w:adjustRightInd w:val="0"/>
        <w:jc w:val="both"/>
        <w:rPr>
          <w:bCs/>
          <w:shadow/>
          <w:color w:val="0000FF"/>
          <w:szCs w:val="20"/>
        </w:rPr>
      </w:pPr>
      <w:r w:rsidRPr="00B86E47">
        <w:rPr>
          <w:bCs/>
          <w:shadow/>
          <w:color w:val="0000FF"/>
          <w:szCs w:val="20"/>
        </w:rPr>
        <w:t xml:space="preserve">UNITY SCHOOL OF CHRISTIANIY -- </w:t>
      </w:r>
      <w:r w:rsidRPr="00B86E47">
        <w:rPr>
          <w:szCs w:val="20"/>
        </w:rPr>
        <w:t>Founded by Charles and Myrtle Filmore, who were influenced by Emma Curtis Hopkins—once the editor of the “Christian Science Journal</w:t>
      </w:r>
      <w:r w:rsidR="00957331">
        <w:rPr>
          <w:szCs w:val="20"/>
        </w:rPr>
        <w:t>.</w:t>
      </w:r>
      <w:r w:rsidRPr="00B86E47">
        <w:rPr>
          <w:szCs w:val="20"/>
        </w:rPr>
        <w:t xml:space="preserve">” Unity is </w:t>
      </w:r>
      <w:r w:rsidRPr="00B86E47">
        <w:rPr>
          <w:bCs/>
          <w:szCs w:val="20"/>
        </w:rPr>
        <w:t>the largest of the mind science groups</w:t>
      </w:r>
      <w:r w:rsidRPr="00B86E47">
        <w:rPr>
          <w:szCs w:val="20"/>
        </w:rPr>
        <w:t xml:space="preserve">. Membership is roughly about 100,000. A new group is founded every month somewhere in the world. Their influence goes well beyond their membership. They have one million subscribers to </w:t>
      </w:r>
      <w:r w:rsidR="00A32C7B" w:rsidRPr="00B86E47">
        <w:rPr>
          <w:szCs w:val="20"/>
        </w:rPr>
        <w:t>literature;</w:t>
      </w:r>
      <w:r w:rsidRPr="00B86E47">
        <w:rPr>
          <w:szCs w:val="20"/>
        </w:rPr>
        <w:t xml:space="preserve"> 260 TV</w:t>
      </w:r>
      <w:r w:rsidR="00957331">
        <w:rPr>
          <w:szCs w:val="20"/>
        </w:rPr>
        <w:t>,</w:t>
      </w:r>
      <w:r w:rsidRPr="00B86E47">
        <w:rPr>
          <w:szCs w:val="20"/>
        </w:rPr>
        <w:t xml:space="preserve"> and 600 radio stations </w:t>
      </w:r>
      <w:r w:rsidR="00957331">
        <w:rPr>
          <w:szCs w:val="20"/>
        </w:rPr>
        <w:t xml:space="preserve">that </w:t>
      </w:r>
      <w:r w:rsidRPr="00B86E47">
        <w:rPr>
          <w:szCs w:val="20"/>
        </w:rPr>
        <w:t xml:space="preserve">carry Unity programs. Norman Vincent Peale, a mason who supported non-Christian and occult practices, stated the he was an orthodox preacher until reading Charles Filmore. </w:t>
      </w:r>
      <w:r w:rsidRPr="00B86E47">
        <w:rPr>
          <w:bCs/>
          <w:szCs w:val="20"/>
        </w:rPr>
        <w:t xml:space="preserve">The Modern </w:t>
      </w:r>
      <w:r w:rsidR="00957331" w:rsidRPr="00B86E47">
        <w:rPr>
          <w:bCs/>
          <w:szCs w:val="20"/>
        </w:rPr>
        <w:t>Charismatic</w:t>
      </w:r>
      <w:r w:rsidR="00957331">
        <w:rPr>
          <w:bCs/>
          <w:szCs w:val="20"/>
        </w:rPr>
        <w:t>’s</w:t>
      </w:r>
      <w:r w:rsidRPr="00B86E47">
        <w:rPr>
          <w:bCs/>
          <w:szCs w:val="20"/>
        </w:rPr>
        <w:t xml:space="preserve"> </w:t>
      </w:r>
      <w:r w:rsidRPr="00B86E47">
        <w:rPr>
          <w:szCs w:val="20"/>
        </w:rPr>
        <w:t>“positive confession” movement through E.W. Kenyon</w:t>
      </w:r>
      <w:r w:rsidR="00957331">
        <w:rPr>
          <w:szCs w:val="20"/>
        </w:rPr>
        <w:t>,</w:t>
      </w:r>
      <w:r w:rsidRPr="00B86E47">
        <w:rPr>
          <w:szCs w:val="20"/>
        </w:rPr>
        <w:t xml:space="preserve"> was derived in part from Unity and related teachings.</w:t>
      </w:r>
    </w:p>
    <w:p w14:paraId="786EB499" w14:textId="77777777" w:rsidR="00036608" w:rsidRPr="00B86E47" w:rsidRDefault="00036608" w:rsidP="00036608">
      <w:pPr>
        <w:widowControl w:val="0"/>
        <w:tabs>
          <w:tab w:val="left" w:pos="0"/>
        </w:tabs>
        <w:autoSpaceDE w:val="0"/>
        <w:autoSpaceDN w:val="0"/>
        <w:adjustRightInd w:val="0"/>
        <w:rPr>
          <w:bCs/>
          <w:shadow/>
          <w:color w:val="0000FF"/>
          <w:szCs w:val="20"/>
        </w:rPr>
      </w:pPr>
    </w:p>
    <w:p w14:paraId="4A133E14" w14:textId="1F217126" w:rsidR="00036608" w:rsidRPr="00B86E47" w:rsidRDefault="00036608" w:rsidP="00036608">
      <w:pPr>
        <w:pStyle w:val="Heading8"/>
        <w:jc w:val="both"/>
        <w:rPr>
          <w:b w:val="0"/>
          <w:shadow/>
        </w:rPr>
      </w:pPr>
      <w:r w:rsidRPr="00B86E47">
        <w:rPr>
          <w:b w:val="0"/>
          <w:shadow/>
        </w:rPr>
        <w:t xml:space="preserve">NEW THOUGHT – </w:t>
      </w:r>
      <w:r w:rsidRPr="00B86E47">
        <w:rPr>
          <w:b w:val="0"/>
          <w:bCs w:val="0"/>
          <w:color w:val="auto"/>
        </w:rPr>
        <w:t>The INTA, “International New Thought Alliance” founded in the 1930’s and 1940’s by Frank B. Robinson and Roy Eugene Davis. They operate the “Center for Spiritual Awareness</w:t>
      </w:r>
      <w:r w:rsidR="00957331">
        <w:rPr>
          <w:b w:val="0"/>
          <w:bCs w:val="0"/>
          <w:color w:val="auto"/>
        </w:rPr>
        <w:t>.</w:t>
      </w:r>
      <w:r w:rsidRPr="00B86E47">
        <w:rPr>
          <w:b w:val="0"/>
          <w:bCs w:val="0"/>
          <w:color w:val="auto"/>
        </w:rPr>
        <w:t xml:space="preserve">” New Thought teachings originate from P.P. Quimby. </w:t>
      </w:r>
    </w:p>
    <w:p w14:paraId="5F415FB4" w14:textId="77777777" w:rsidR="00036608" w:rsidRPr="00B86E47" w:rsidRDefault="00036608" w:rsidP="00036608">
      <w:pPr>
        <w:pStyle w:val="Footer"/>
        <w:tabs>
          <w:tab w:val="clear" w:pos="4320"/>
          <w:tab w:val="clear" w:pos="8640"/>
        </w:tabs>
        <w:jc w:val="both"/>
      </w:pPr>
    </w:p>
    <w:p w14:paraId="6A015F72" w14:textId="77777777" w:rsidR="00036608" w:rsidRPr="00B86E47" w:rsidRDefault="00036608" w:rsidP="00036608">
      <w:pPr>
        <w:widowControl w:val="0"/>
        <w:tabs>
          <w:tab w:val="left" w:pos="0"/>
        </w:tabs>
        <w:autoSpaceDE w:val="0"/>
        <w:autoSpaceDN w:val="0"/>
        <w:adjustRightInd w:val="0"/>
        <w:jc w:val="both"/>
        <w:rPr>
          <w:bCs/>
          <w:shadow/>
          <w:color w:val="0000FF"/>
          <w:szCs w:val="20"/>
        </w:rPr>
      </w:pPr>
      <w:r w:rsidRPr="00B86E47">
        <w:rPr>
          <w:bCs/>
          <w:shadow/>
          <w:color w:val="0000FF"/>
          <w:szCs w:val="20"/>
        </w:rPr>
        <w:t xml:space="preserve">VENDATA SOCIETY – </w:t>
      </w:r>
      <w:r w:rsidRPr="00B86E47">
        <w:rPr>
          <w:szCs w:val="20"/>
        </w:rPr>
        <w:t>was the first Hindu movement in America. Founded by Shankara (9</w:t>
      </w:r>
      <w:r w:rsidRPr="00B86E47">
        <w:rPr>
          <w:szCs w:val="20"/>
          <w:vertAlign w:val="superscript"/>
        </w:rPr>
        <w:t>th</w:t>
      </w:r>
      <w:r w:rsidRPr="00B86E47">
        <w:rPr>
          <w:szCs w:val="20"/>
        </w:rPr>
        <w:t xml:space="preserve"> Century), Ramanuja (11</w:t>
      </w:r>
      <w:r w:rsidRPr="00B86E47">
        <w:rPr>
          <w:szCs w:val="20"/>
          <w:vertAlign w:val="superscript"/>
        </w:rPr>
        <w:t>th</w:t>
      </w:r>
      <w:r w:rsidRPr="00B86E47">
        <w:rPr>
          <w:szCs w:val="20"/>
        </w:rPr>
        <w:t>-12</w:t>
      </w:r>
      <w:r w:rsidRPr="00B86E47">
        <w:rPr>
          <w:szCs w:val="20"/>
          <w:vertAlign w:val="superscript"/>
        </w:rPr>
        <w:t>th</w:t>
      </w:r>
      <w:r w:rsidRPr="00B86E47">
        <w:rPr>
          <w:szCs w:val="20"/>
        </w:rPr>
        <w:t xml:space="preserve"> Century), Madhva (13</w:t>
      </w:r>
      <w:r w:rsidRPr="00B86E47">
        <w:rPr>
          <w:szCs w:val="20"/>
          <w:vertAlign w:val="superscript"/>
        </w:rPr>
        <w:t>th</w:t>
      </w:r>
      <w:r w:rsidRPr="00B86E47">
        <w:rPr>
          <w:szCs w:val="20"/>
        </w:rPr>
        <w:t xml:space="preserve"> Century).</w:t>
      </w:r>
    </w:p>
    <w:p w14:paraId="51B77733" w14:textId="77777777" w:rsidR="00036608" w:rsidRPr="00B86E47" w:rsidRDefault="00036608" w:rsidP="00036608">
      <w:pPr>
        <w:widowControl w:val="0"/>
        <w:tabs>
          <w:tab w:val="left" w:pos="0"/>
        </w:tabs>
        <w:autoSpaceDE w:val="0"/>
        <w:autoSpaceDN w:val="0"/>
        <w:adjustRightInd w:val="0"/>
        <w:rPr>
          <w:bCs/>
          <w:shadow/>
          <w:color w:val="0000FF"/>
          <w:szCs w:val="20"/>
        </w:rPr>
      </w:pPr>
    </w:p>
    <w:p w14:paraId="0664B0C1" w14:textId="4A8ABA40" w:rsidR="00036608" w:rsidRPr="00B86E47" w:rsidRDefault="00036608" w:rsidP="00036608">
      <w:pPr>
        <w:widowControl w:val="0"/>
        <w:tabs>
          <w:tab w:val="left" w:pos="0"/>
        </w:tabs>
        <w:autoSpaceDE w:val="0"/>
        <w:autoSpaceDN w:val="0"/>
        <w:adjustRightInd w:val="0"/>
        <w:jc w:val="both"/>
        <w:rPr>
          <w:bCs/>
          <w:shadow/>
          <w:color w:val="0000FF"/>
          <w:szCs w:val="20"/>
        </w:rPr>
      </w:pPr>
      <w:r w:rsidRPr="00B86E47">
        <w:rPr>
          <w:bCs/>
          <w:shadow/>
          <w:color w:val="0000FF"/>
          <w:szCs w:val="20"/>
        </w:rPr>
        <w:t xml:space="preserve">SELF REALIZATION FELLOWSHIP – </w:t>
      </w:r>
      <w:r w:rsidRPr="00B86E47">
        <w:rPr>
          <w:szCs w:val="20"/>
        </w:rPr>
        <w:t xml:space="preserve">Founded by Paramahansa Yogananda. SRF was </w:t>
      </w:r>
      <w:r w:rsidRPr="00B86E47">
        <w:rPr>
          <w:bCs/>
          <w:szCs w:val="20"/>
        </w:rPr>
        <w:t>the second Hindu movement introduced to America</w:t>
      </w:r>
      <w:r w:rsidRPr="00B86E47">
        <w:rPr>
          <w:szCs w:val="20"/>
        </w:rPr>
        <w:t xml:space="preserve"> at the 1920 International Congress of Religious Liberals in Boston, sponsored by the American Unitarian Association. They chose Yogananda to come to America to represent India and Hindu spirituality. Yogananda personally led over 100,000 students in kriya yoga. “Like all yogas, kriya yoga is designed to awaken and energize the chak</w:t>
      </w:r>
      <w:r w:rsidR="00957331">
        <w:rPr>
          <w:szCs w:val="20"/>
        </w:rPr>
        <w:t>r</w:t>
      </w:r>
      <w:r w:rsidRPr="00B86E47">
        <w:rPr>
          <w:szCs w:val="20"/>
        </w:rPr>
        <w:t>as, the purported psychic centers along the spine, which is said to lead to “God-realization”, the personal awareness of one’s underlying unity with the ultimate divine essence”.</w:t>
      </w:r>
      <w:r w:rsidRPr="00B86E47">
        <w:rPr>
          <w:rStyle w:val="FootnoteReference"/>
          <w:szCs w:val="20"/>
        </w:rPr>
        <w:footnoteReference w:id="5"/>
      </w:r>
      <w:r w:rsidRPr="00B86E47">
        <w:rPr>
          <w:szCs w:val="20"/>
        </w:rPr>
        <w:t xml:space="preserve"> Today SRF has 500 yoga meditation centers on 5 continents in 55 countries. In the US there are 30 temples and meditation centers. Their most popular lay minister at the L</w:t>
      </w:r>
      <w:r w:rsidR="00957331">
        <w:rPr>
          <w:szCs w:val="20"/>
        </w:rPr>
        <w:t>o</w:t>
      </w:r>
      <w:r w:rsidRPr="00B86E47">
        <w:rPr>
          <w:szCs w:val="20"/>
        </w:rPr>
        <w:t>s Angeles headquarters is television star Dennis “McCloud” Weaver.</w:t>
      </w:r>
    </w:p>
    <w:p w14:paraId="5FDD8BB1" w14:textId="77777777" w:rsidR="00036608" w:rsidRPr="00B86E47" w:rsidRDefault="00036608" w:rsidP="00036608">
      <w:pPr>
        <w:widowControl w:val="0"/>
        <w:tabs>
          <w:tab w:val="left" w:pos="0"/>
        </w:tabs>
        <w:autoSpaceDE w:val="0"/>
        <w:autoSpaceDN w:val="0"/>
        <w:adjustRightInd w:val="0"/>
        <w:jc w:val="both"/>
        <w:rPr>
          <w:bCs/>
          <w:shadow/>
          <w:color w:val="0000FF"/>
          <w:szCs w:val="20"/>
        </w:rPr>
      </w:pPr>
    </w:p>
    <w:p w14:paraId="5144EC40" w14:textId="310E9416" w:rsidR="00036608" w:rsidRPr="00B86E47" w:rsidRDefault="00036608" w:rsidP="00036608">
      <w:pPr>
        <w:widowControl w:val="0"/>
        <w:tabs>
          <w:tab w:val="left" w:pos="0"/>
        </w:tabs>
        <w:autoSpaceDE w:val="0"/>
        <w:autoSpaceDN w:val="0"/>
        <w:adjustRightInd w:val="0"/>
        <w:jc w:val="both"/>
        <w:rPr>
          <w:bCs/>
          <w:shadow/>
          <w:color w:val="0000FF"/>
          <w:szCs w:val="20"/>
        </w:rPr>
      </w:pPr>
      <w:r w:rsidRPr="00B86E47">
        <w:rPr>
          <w:bCs/>
          <w:shadow/>
          <w:color w:val="0000FF"/>
          <w:szCs w:val="20"/>
        </w:rPr>
        <w:t>TH</w:t>
      </w:r>
      <w:r w:rsidR="00957331">
        <w:rPr>
          <w:bCs/>
          <w:shadow/>
          <w:color w:val="0000FF"/>
          <w:szCs w:val="20"/>
        </w:rPr>
        <w:t>E</w:t>
      </w:r>
      <w:r w:rsidRPr="00B86E47">
        <w:rPr>
          <w:bCs/>
          <w:shadow/>
          <w:color w:val="0000FF"/>
          <w:szCs w:val="20"/>
        </w:rPr>
        <w:t xml:space="preserve">OSOPHY – </w:t>
      </w:r>
      <w:r w:rsidRPr="00B86E47">
        <w:rPr>
          <w:szCs w:val="20"/>
        </w:rPr>
        <w:t xml:space="preserve">Founded by Helena Petrovna Blavatsky (1831–1891), and Henry Olcott (1832-1907), headquartered in Wheaton, IL. One of their successors </w:t>
      </w:r>
      <w:r w:rsidRPr="00B86E47">
        <w:rPr>
          <w:bCs/>
          <w:szCs w:val="20"/>
        </w:rPr>
        <w:t>Alice Bailey</w:t>
      </w:r>
      <w:r w:rsidR="00957331">
        <w:rPr>
          <w:bCs/>
          <w:szCs w:val="20"/>
        </w:rPr>
        <w:t>,</w:t>
      </w:r>
      <w:r w:rsidRPr="00B86E47">
        <w:rPr>
          <w:bCs/>
          <w:szCs w:val="20"/>
        </w:rPr>
        <w:t xml:space="preserve"> is created for having coined the phrase “New Age</w:t>
      </w:r>
      <w:r w:rsidR="00957331">
        <w:rPr>
          <w:bCs/>
          <w:szCs w:val="20"/>
        </w:rPr>
        <w:t>.</w:t>
      </w:r>
      <w:r w:rsidRPr="00B86E47">
        <w:rPr>
          <w:bCs/>
          <w:szCs w:val="20"/>
        </w:rPr>
        <w:t>”</w:t>
      </w:r>
    </w:p>
    <w:p w14:paraId="5C28431E" w14:textId="77777777" w:rsidR="00036608" w:rsidRPr="00B86E47" w:rsidRDefault="00036608" w:rsidP="00036608">
      <w:pPr>
        <w:widowControl w:val="0"/>
        <w:tabs>
          <w:tab w:val="left" w:pos="0"/>
        </w:tabs>
        <w:autoSpaceDE w:val="0"/>
        <w:autoSpaceDN w:val="0"/>
        <w:adjustRightInd w:val="0"/>
        <w:jc w:val="both"/>
        <w:rPr>
          <w:bCs/>
          <w:shadow/>
          <w:color w:val="0000FF"/>
          <w:szCs w:val="20"/>
        </w:rPr>
      </w:pPr>
    </w:p>
    <w:p w14:paraId="0FA3B702" w14:textId="3C4C3659" w:rsidR="00036608" w:rsidRPr="00B86E47" w:rsidRDefault="00036608" w:rsidP="00036608">
      <w:pPr>
        <w:widowControl w:val="0"/>
        <w:tabs>
          <w:tab w:val="left" w:pos="0"/>
        </w:tabs>
        <w:autoSpaceDE w:val="0"/>
        <w:autoSpaceDN w:val="0"/>
        <w:adjustRightInd w:val="0"/>
        <w:rPr>
          <w:bCs/>
          <w:shadow/>
          <w:color w:val="0000FF"/>
          <w:szCs w:val="20"/>
        </w:rPr>
      </w:pPr>
      <w:r w:rsidRPr="00B86E47">
        <w:rPr>
          <w:bCs/>
          <w:shadow/>
          <w:color w:val="0000FF"/>
          <w:szCs w:val="20"/>
        </w:rPr>
        <w:t xml:space="preserve">SCIENTOLOGY – </w:t>
      </w:r>
      <w:r w:rsidRPr="00B86E47">
        <w:rPr>
          <w:szCs w:val="20"/>
        </w:rPr>
        <w:t>Founded by L. Ron Hubbard (1911-1986), wrote the popular book</w:t>
      </w:r>
      <w:r w:rsidR="00957331">
        <w:rPr>
          <w:szCs w:val="20"/>
        </w:rPr>
        <w:t xml:space="preserve"> </w:t>
      </w:r>
      <w:r w:rsidRPr="00B86E47">
        <w:rPr>
          <w:szCs w:val="20"/>
        </w:rPr>
        <w:t>“Dianetics</w:t>
      </w:r>
      <w:r w:rsidR="00957331">
        <w:rPr>
          <w:szCs w:val="20"/>
        </w:rPr>
        <w:t>,</w:t>
      </w:r>
      <w:r w:rsidRPr="00B86E47">
        <w:rPr>
          <w:szCs w:val="20"/>
        </w:rPr>
        <w:t>” to clear the planet of “Thetans</w:t>
      </w:r>
      <w:r w:rsidR="00957331">
        <w:rPr>
          <w:szCs w:val="20"/>
        </w:rPr>
        <w:t>.</w:t>
      </w:r>
      <w:r w:rsidRPr="00B86E47">
        <w:rPr>
          <w:szCs w:val="20"/>
        </w:rPr>
        <w:t>” The Hollywood film</w:t>
      </w:r>
      <w:r w:rsidR="00957331">
        <w:rPr>
          <w:szCs w:val="20"/>
        </w:rPr>
        <w:t xml:space="preserve">, “The </w:t>
      </w:r>
      <w:r w:rsidRPr="00B86E47">
        <w:rPr>
          <w:szCs w:val="20"/>
        </w:rPr>
        <w:t>Matrix” is based on scientology.</w:t>
      </w:r>
    </w:p>
    <w:p w14:paraId="16B08ACA" w14:textId="77777777" w:rsidR="00036608" w:rsidRPr="00B86E47" w:rsidRDefault="00036608" w:rsidP="00036608">
      <w:pPr>
        <w:widowControl w:val="0"/>
        <w:tabs>
          <w:tab w:val="left" w:pos="0"/>
        </w:tabs>
        <w:autoSpaceDE w:val="0"/>
        <w:autoSpaceDN w:val="0"/>
        <w:adjustRightInd w:val="0"/>
        <w:rPr>
          <w:bCs/>
          <w:shadow/>
          <w:color w:val="0000FF"/>
          <w:szCs w:val="20"/>
        </w:rPr>
      </w:pPr>
    </w:p>
    <w:p w14:paraId="0DC930AB" w14:textId="308E7AB3" w:rsidR="00036608" w:rsidRDefault="00036608" w:rsidP="00036608">
      <w:pPr>
        <w:widowControl w:val="0"/>
        <w:tabs>
          <w:tab w:val="left" w:pos="0"/>
        </w:tabs>
        <w:autoSpaceDE w:val="0"/>
        <w:autoSpaceDN w:val="0"/>
        <w:adjustRightInd w:val="0"/>
        <w:rPr>
          <w:b/>
          <w:bCs/>
          <w:shadow/>
          <w:color w:val="0000FF"/>
          <w:szCs w:val="20"/>
        </w:rPr>
      </w:pPr>
      <w:r w:rsidRPr="00B86E47">
        <w:rPr>
          <w:bCs/>
          <w:shadow/>
          <w:color w:val="0000FF"/>
          <w:szCs w:val="20"/>
        </w:rPr>
        <w:lastRenderedPageBreak/>
        <w:t xml:space="preserve">ISCKON – </w:t>
      </w:r>
      <w:r w:rsidRPr="00B86E47">
        <w:rPr>
          <w:szCs w:val="20"/>
        </w:rPr>
        <w:t xml:space="preserve">the International Society for Krishna Consciousness. </w:t>
      </w:r>
      <w:r w:rsidR="00957331">
        <w:rPr>
          <w:szCs w:val="20"/>
        </w:rPr>
        <w:t xml:space="preserve">The </w:t>
      </w:r>
      <w:r w:rsidRPr="00B86E47">
        <w:rPr>
          <w:szCs w:val="20"/>
        </w:rPr>
        <w:t>Founder is His Divine Grace A. C. Bhaktivedanta</w:t>
      </w:r>
      <w:r>
        <w:rPr>
          <w:szCs w:val="20"/>
        </w:rPr>
        <w:t xml:space="preserve"> Swami Prabhupada. </w:t>
      </w:r>
    </w:p>
    <w:p w14:paraId="7A5CB5F5" w14:textId="77777777" w:rsidR="00036608" w:rsidRPr="00B86E47" w:rsidRDefault="00036608" w:rsidP="00036608">
      <w:pPr>
        <w:widowControl w:val="0"/>
        <w:tabs>
          <w:tab w:val="left" w:pos="0"/>
        </w:tabs>
        <w:autoSpaceDE w:val="0"/>
        <w:autoSpaceDN w:val="0"/>
        <w:adjustRightInd w:val="0"/>
        <w:rPr>
          <w:bCs/>
          <w:shadow/>
          <w:color w:val="0000FF"/>
          <w:szCs w:val="20"/>
        </w:rPr>
      </w:pPr>
    </w:p>
    <w:p w14:paraId="51BD6DCA" w14:textId="77777777" w:rsidR="00036608" w:rsidRPr="00B86E47" w:rsidRDefault="00036608" w:rsidP="00036608">
      <w:pPr>
        <w:widowControl w:val="0"/>
        <w:tabs>
          <w:tab w:val="left" w:pos="0"/>
        </w:tabs>
        <w:autoSpaceDE w:val="0"/>
        <w:autoSpaceDN w:val="0"/>
        <w:adjustRightInd w:val="0"/>
        <w:rPr>
          <w:szCs w:val="20"/>
        </w:rPr>
      </w:pPr>
      <w:r w:rsidRPr="00B86E47">
        <w:rPr>
          <w:bCs/>
          <w:shadow/>
          <w:color w:val="0000FF"/>
          <w:szCs w:val="20"/>
        </w:rPr>
        <w:t xml:space="preserve">ECKANKAR – </w:t>
      </w:r>
      <w:r w:rsidRPr="00B86E47">
        <w:rPr>
          <w:szCs w:val="20"/>
        </w:rPr>
        <w:t>Founded by Paul Twitchell, Darwin Gross, and Harold Klemp.</w:t>
      </w:r>
    </w:p>
    <w:p w14:paraId="6B29CCE6" w14:textId="77777777" w:rsidR="00036608" w:rsidRPr="00B86E47" w:rsidRDefault="00036608" w:rsidP="00036608">
      <w:pPr>
        <w:widowControl w:val="0"/>
        <w:tabs>
          <w:tab w:val="left" w:pos="0"/>
        </w:tabs>
        <w:autoSpaceDE w:val="0"/>
        <w:autoSpaceDN w:val="0"/>
        <w:adjustRightInd w:val="0"/>
        <w:rPr>
          <w:bCs/>
          <w:shadow/>
          <w:color w:val="0000FF"/>
          <w:szCs w:val="20"/>
        </w:rPr>
      </w:pPr>
    </w:p>
    <w:p w14:paraId="3DA690AF" w14:textId="01F7350C" w:rsidR="00036608" w:rsidRPr="00B86E47" w:rsidRDefault="00036608" w:rsidP="00036608">
      <w:pPr>
        <w:widowControl w:val="0"/>
        <w:tabs>
          <w:tab w:val="left" w:pos="0"/>
        </w:tabs>
        <w:autoSpaceDE w:val="0"/>
        <w:autoSpaceDN w:val="0"/>
        <w:adjustRightInd w:val="0"/>
        <w:rPr>
          <w:bCs/>
          <w:shadow/>
          <w:color w:val="0000FF"/>
          <w:szCs w:val="20"/>
        </w:rPr>
      </w:pPr>
      <w:r w:rsidRPr="00B86E47">
        <w:rPr>
          <w:bCs/>
          <w:shadow/>
          <w:color w:val="0000FF"/>
          <w:szCs w:val="20"/>
        </w:rPr>
        <w:t>CHURCH</w:t>
      </w:r>
      <w:r w:rsidR="00957331">
        <w:rPr>
          <w:bCs/>
          <w:shadow/>
          <w:color w:val="0000FF"/>
          <w:szCs w:val="20"/>
        </w:rPr>
        <w:t xml:space="preserve"> </w:t>
      </w:r>
      <w:r w:rsidR="00957331" w:rsidRPr="00B86E47">
        <w:rPr>
          <w:bCs/>
          <w:shadow/>
          <w:color w:val="0000FF"/>
          <w:szCs w:val="20"/>
        </w:rPr>
        <w:t xml:space="preserve">UNIVERSAL </w:t>
      </w:r>
      <w:r w:rsidR="00957331">
        <w:rPr>
          <w:bCs/>
          <w:shadow/>
          <w:color w:val="0000FF"/>
          <w:szCs w:val="20"/>
        </w:rPr>
        <w:t>AND</w:t>
      </w:r>
      <w:r w:rsidR="00957331" w:rsidRPr="00B86E47">
        <w:rPr>
          <w:bCs/>
          <w:shadow/>
          <w:color w:val="0000FF"/>
          <w:szCs w:val="20"/>
        </w:rPr>
        <w:t xml:space="preserve"> </w:t>
      </w:r>
      <w:r w:rsidR="00957331">
        <w:rPr>
          <w:bCs/>
          <w:shadow/>
          <w:color w:val="0000FF"/>
          <w:szCs w:val="20"/>
        </w:rPr>
        <w:t>TRIUMPHANT</w:t>
      </w:r>
      <w:r w:rsidR="00957331" w:rsidRPr="00B86E47">
        <w:rPr>
          <w:bCs/>
          <w:shadow/>
          <w:color w:val="0000FF"/>
          <w:szCs w:val="20"/>
        </w:rPr>
        <w:t xml:space="preserve"> </w:t>
      </w:r>
      <w:r w:rsidR="00957331">
        <w:rPr>
          <w:bCs/>
          <w:shadow/>
          <w:color w:val="0000FF"/>
          <w:szCs w:val="20"/>
        </w:rPr>
        <w:t>–</w:t>
      </w:r>
      <w:r w:rsidRPr="00B86E47">
        <w:rPr>
          <w:bCs/>
          <w:shadow/>
          <w:color w:val="0000FF"/>
          <w:szCs w:val="20"/>
        </w:rPr>
        <w:t xml:space="preserve"> </w:t>
      </w:r>
      <w:r w:rsidRPr="00B86E47">
        <w:rPr>
          <w:szCs w:val="20"/>
        </w:rPr>
        <w:t>Found by David L. Prophet and Elizabeth Clare Prophet. Their teachings are linked to Christian Science, Buddhism, and Gnosticism. The group began in 1958 at the Summit Lighthouse in Washington, D.C.</w:t>
      </w:r>
    </w:p>
    <w:p w14:paraId="3A09709A" w14:textId="77777777" w:rsidR="00036608" w:rsidRPr="00B86E47" w:rsidRDefault="00036608" w:rsidP="00036608">
      <w:pPr>
        <w:widowControl w:val="0"/>
        <w:tabs>
          <w:tab w:val="left" w:pos="0"/>
        </w:tabs>
        <w:autoSpaceDE w:val="0"/>
        <w:autoSpaceDN w:val="0"/>
        <w:adjustRightInd w:val="0"/>
        <w:rPr>
          <w:bCs/>
          <w:shadow/>
          <w:color w:val="0000FF"/>
          <w:szCs w:val="20"/>
        </w:rPr>
      </w:pPr>
    </w:p>
    <w:p w14:paraId="1731946C" w14:textId="007B42F5" w:rsidR="00036608" w:rsidRDefault="00036608" w:rsidP="00036608">
      <w:pPr>
        <w:widowControl w:val="0"/>
        <w:tabs>
          <w:tab w:val="left" w:pos="0"/>
        </w:tabs>
        <w:autoSpaceDE w:val="0"/>
        <w:autoSpaceDN w:val="0"/>
        <w:adjustRightInd w:val="0"/>
        <w:rPr>
          <w:szCs w:val="20"/>
        </w:rPr>
      </w:pPr>
      <w:r w:rsidRPr="00B86E47">
        <w:rPr>
          <w:bCs/>
          <w:shadow/>
          <w:color w:val="0000FF"/>
          <w:szCs w:val="20"/>
        </w:rPr>
        <w:t xml:space="preserve">UFO CULTS – i.e.: HEAVENS GATE – </w:t>
      </w:r>
      <w:r w:rsidRPr="00B86E47">
        <w:rPr>
          <w:szCs w:val="20"/>
        </w:rPr>
        <w:t>70% of Americans believe in extraterrestrial life. 10% believe they have personally been contact</w:t>
      </w:r>
      <w:r w:rsidR="00957331">
        <w:rPr>
          <w:szCs w:val="20"/>
        </w:rPr>
        <w:t>ed</w:t>
      </w:r>
      <w:r w:rsidRPr="00B86E47">
        <w:rPr>
          <w:szCs w:val="20"/>
        </w:rPr>
        <w:t xml:space="preserve"> by an </w:t>
      </w:r>
      <w:r w:rsidR="00957331">
        <w:rPr>
          <w:szCs w:val="20"/>
        </w:rPr>
        <w:t>extra-terrestrial, ET</w:t>
      </w:r>
      <w:r w:rsidRPr="00B86E47">
        <w:rPr>
          <w:szCs w:val="20"/>
        </w:rPr>
        <w:t>. The “Church of the Star” believes</w:t>
      </w:r>
      <w:r>
        <w:rPr>
          <w:szCs w:val="20"/>
        </w:rPr>
        <w:t xml:space="preserve"> aliens will bring permanent peace and prosperity.</w:t>
      </w:r>
    </w:p>
    <w:p w14:paraId="6417A9DB" w14:textId="77777777" w:rsidR="00036608" w:rsidRDefault="00036608" w:rsidP="00036608">
      <w:pPr>
        <w:widowControl w:val="0"/>
        <w:tabs>
          <w:tab w:val="left" w:pos="0"/>
        </w:tabs>
        <w:autoSpaceDE w:val="0"/>
        <w:autoSpaceDN w:val="0"/>
        <w:adjustRightInd w:val="0"/>
        <w:rPr>
          <w:b/>
          <w:bCs/>
          <w:shadow/>
          <w:color w:val="0000FF"/>
          <w:szCs w:val="20"/>
        </w:rPr>
      </w:pPr>
    </w:p>
    <w:p w14:paraId="7ADC205B" w14:textId="13C4513A" w:rsidR="00036608" w:rsidRDefault="00036608" w:rsidP="00036608">
      <w:pPr>
        <w:widowControl w:val="0"/>
        <w:tabs>
          <w:tab w:val="left" w:pos="0"/>
        </w:tabs>
        <w:autoSpaceDE w:val="0"/>
        <w:autoSpaceDN w:val="0"/>
        <w:adjustRightInd w:val="0"/>
        <w:jc w:val="both"/>
        <w:rPr>
          <w:b/>
          <w:bCs/>
          <w:shadow/>
          <w:color w:val="0000FF"/>
          <w:szCs w:val="20"/>
        </w:rPr>
      </w:pPr>
      <w:r w:rsidRPr="00B86E47">
        <w:rPr>
          <w:bCs/>
          <w:shadow/>
          <w:color w:val="0000FF"/>
          <w:szCs w:val="20"/>
        </w:rPr>
        <w:t xml:space="preserve">SILVA MIND CONTROL – </w:t>
      </w:r>
      <w:r w:rsidRPr="00B86E47">
        <w:rPr>
          <w:szCs w:val="20"/>
        </w:rPr>
        <w:t>Founded by Jose Silva as a spiritualist New Age, “self-</w:t>
      </w:r>
      <w:r>
        <w:rPr>
          <w:szCs w:val="20"/>
        </w:rPr>
        <w:t xml:space="preserve">help seminar. A central premise is the tremendous power of words to impact the psyche. </w:t>
      </w:r>
      <w:r>
        <w:rPr>
          <w:b/>
          <w:bCs/>
          <w:szCs w:val="20"/>
        </w:rPr>
        <w:t xml:space="preserve">It attempts to </w:t>
      </w:r>
      <w:r w:rsidR="00957331">
        <w:rPr>
          <w:b/>
          <w:bCs/>
          <w:szCs w:val="20"/>
        </w:rPr>
        <w:t>abdicate</w:t>
      </w:r>
      <w:r>
        <w:rPr>
          <w:b/>
          <w:bCs/>
          <w:szCs w:val="20"/>
        </w:rPr>
        <w:t xml:space="preserve"> negative thinking</w:t>
      </w:r>
      <w:r>
        <w:rPr>
          <w:szCs w:val="20"/>
        </w:rPr>
        <w:t>. Executives at RCA and Mary Kay incorporate Silva Mind Control motivational concepts into their business practices. Numerous physicians and psychiatrist</w:t>
      </w:r>
      <w:r w:rsidR="00957331">
        <w:rPr>
          <w:szCs w:val="20"/>
        </w:rPr>
        <w:t>s</w:t>
      </w:r>
      <w:r>
        <w:rPr>
          <w:szCs w:val="20"/>
        </w:rPr>
        <w:t xml:space="preserve"> use it, as well as 9 million Americans, and people in 107 countries and 29 languages. </w:t>
      </w:r>
      <w:r>
        <w:rPr>
          <w:b/>
          <w:bCs/>
          <w:szCs w:val="20"/>
        </w:rPr>
        <w:t>It has influence in the “Christian Faith” movement.</w:t>
      </w:r>
    </w:p>
    <w:p w14:paraId="69D22F2E" w14:textId="77777777" w:rsidR="00036608" w:rsidRDefault="00036608" w:rsidP="00036608">
      <w:pPr>
        <w:widowControl w:val="0"/>
        <w:tabs>
          <w:tab w:val="left" w:pos="0"/>
        </w:tabs>
        <w:autoSpaceDE w:val="0"/>
        <w:autoSpaceDN w:val="0"/>
        <w:adjustRightInd w:val="0"/>
        <w:rPr>
          <w:b/>
          <w:bCs/>
          <w:shadow/>
          <w:color w:val="0000FF"/>
          <w:szCs w:val="20"/>
        </w:rPr>
      </w:pPr>
    </w:p>
    <w:p w14:paraId="3F68D5BF" w14:textId="1FC36200" w:rsidR="00036608" w:rsidRDefault="00036608" w:rsidP="00036608">
      <w:pPr>
        <w:widowControl w:val="0"/>
        <w:tabs>
          <w:tab w:val="left" w:pos="0"/>
        </w:tabs>
        <w:autoSpaceDE w:val="0"/>
        <w:autoSpaceDN w:val="0"/>
        <w:adjustRightInd w:val="0"/>
        <w:jc w:val="both"/>
        <w:rPr>
          <w:shadow/>
          <w:color w:val="0000FF"/>
          <w:szCs w:val="20"/>
        </w:rPr>
      </w:pPr>
      <w:r w:rsidRPr="00B86E47">
        <w:rPr>
          <w:bCs/>
          <w:shadow/>
          <w:color w:val="0000FF"/>
          <w:szCs w:val="20"/>
          <w:u w:val="single"/>
        </w:rPr>
        <w:t>HUMAN POTENTIAL SEMINARS</w:t>
      </w:r>
      <w:r w:rsidRPr="00B86E47">
        <w:rPr>
          <w:shadow/>
          <w:color w:val="0000FF"/>
          <w:szCs w:val="20"/>
        </w:rPr>
        <w:t>:</w:t>
      </w:r>
      <w:r w:rsidRPr="00B86E47">
        <w:rPr>
          <w:shadow/>
          <w:color w:val="0000FF"/>
        </w:rPr>
        <w:t xml:space="preserve"> </w:t>
      </w:r>
      <w:r w:rsidRPr="00B86E47">
        <w:rPr>
          <w:bCs/>
          <w:shadow/>
          <w:color w:val="0000FF"/>
        </w:rPr>
        <w:t>EST, THE FORUM, LIFE SPRING, ACTUALIZATIONS, MOMENTUS, INSIGHT &amp; IMPACT SEMINARS, AND LIFE DYNAMICS</w:t>
      </w:r>
      <w:r>
        <w:rPr>
          <w:b/>
          <w:bCs/>
          <w:shadow/>
          <w:color w:val="0000FF"/>
        </w:rPr>
        <w:t xml:space="preserve"> – </w:t>
      </w:r>
      <w:r>
        <w:t>All are offshoots of the philosophy of Werner Erhard, and Jose Silva. They supposedly use “the ability to radically empower individuals through unleashing the untapped powers of the mind</w:t>
      </w:r>
      <w:r w:rsidR="00957331">
        <w:t>.</w:t>
      </w:r>
      <w:r>
        <w:t>”</w:t>
      </w:r>
      <w:r>
        <w:rPr>
          <w:rStyle w:val="FootnoteReference"/>
        </w:rPr>
        <w:footnoteReference w:id="6"/>
      </w:r>
      <w:r>
        <w:t xml:space="preserve"> They use altered states of consciousness, physic development, and spiritism. Similar to Scientology and Zen Buddhism. Many characteristically use 4 intense, </w:t>
      </w:r>
      <w:r w:rsidR="00492536">
        <w:t>13-hour</w:t>
      </w:r>
      <w:r>
        <w:t xml:space="preserve"> days, of group personal teachings and exercise. Celebrities who were “</w:t>
      </w:r>
      <w:r w:rsidR="00492536">
        <w:t>EST-</w:t>
      </w:r>
      <w:r>
        <w:t>ed” in the 1970’s were Yoko Ono, Carly Simon, Diana Ross, and John Denver.</w:t>
      </w:r>
    </w:p>
    <w:p w14:paraId="33DCD8A7" w14:textId="77777777" w:rsidR="00036608" w:rsidRPr="008C1B4B" w:rsidRDefault="00036608" w:rsidP="00036608">
      <w:pPr>
        <w:widowControl w:val="0"/>
        <w:tabs>
          <w:tab w:val="left" w:pos="0"/>
        </w:tabs>
        <w:autoSpaceDE w:val="0"/>
        <w:autoSpaceDN w:val="0"/>
        <w:adjustRightInd w:val="0"/>
        <w:jc w:val="both"/>
        <w:rPr>
          <w:color w:val="C00000"/>
          <w:sz w:val="28"/>
          <w:szCs w:val="20"/>
        </w:rPr>
      </w:pPr>
      <w:r>
        <w:rPr>
          <w:shadow/>
          <w:color w:val="0000FF"/>
          <w:szCs w:val="20"/>
        </w:rPr>
        <w:br w:type="page"/>
      </w:r>
      <w:r w:rsidRPr="008C1B4B">
        <w:rPr>
          <w:bCs/>
          <w:color w:val="C00000"/>
          <w:sz w:val="28"/>
          <w:szCs w:val="20"/>
        </w:rPr>
        <w:lastRenderedPageBreak/>
        <w:t>SIX DISTINCTIVES OF NEW AGE THINKING:</w:t>
      </w:r>
    </w:p>
    <w:p w14:paraId="3A705775" w14:textId="77777777" w:rsidR="00036608" w:rsidRDefault="00036608" w:rsidP="00036608">
      <w:pPr>
        <w:widowControl w:val="0"/>
        <w:tabs>
          <w:tab w:val="left" w:pos="0"/>
        </w:tabs>
        <w:autoSpaceDE w:val="0"/>
        <w:autoSpaceDN w:val="0"/>
        <w:adjustRightInd w:val="0"/>
        <w:rPr>
          <w:color w:val="000000"/>
          <w:szCs w:val="20"/>
        </w:rPr>
      </w:pPr>
    </w:p>
    <w:p w14:paraId="02D806B7" w14:textId="77777777" w:rsidR="00036608" w:rsidRDefault="00036608" w:rsidP="00036608">
      <w:pPr>
        <w:widowControl w:val="0"/>
        <w:numPr>
          <w:ilvl w:val="0"/>
          <w:numId w:val="2"/>
        </w:numPr>
        <w:tabs>
          <w:tab w:val="left" w:pos="0"/>
        </w:tabs>
        <w:autoSpaceDE w:val="0"/>
        <w:autoSpaceDN w:val="0"/>
        <w:adjustRightInd w:val="0"/>
        <w:jc w:val="both"/>
        <w:rPr>
          <w:color w:val="000000"/>
          <w:szCs w:val="20"/>
        </w:rPr>
      </w:pPr>
      <w:r w:rsidRPr="008C1B4B">
        <w:rPr>
          <w:bCs/>
          <w:color w:val="FF9900"/>
          <w:sz w:val="26"/>
          <w:szCs w:val="26"/>
        </w:rPr>
        <w:t>All is One</w:t>
      </w:r>
      <w:r>
        <w:rPr>
          <w:color w:val="000000"/>
          <w:szCs w:val="20"/>
        </w:rPr>
        <w:t xml:space="preserve"> – </w:t>
      </w:r>
      <w:r>
        <w:rPr>
          <w:b/>
          <w:bCs/>
          <w:color w:val="000000"/>
          <w:szCs w:val="20"/>
        </w:rPr>
        <w:t>Monism:</w:t>
      </w:r>
      <w:r>
        <w:rPr>
          <w:color w:val="000000"/>
          <w:szCs w:val="20"/>
        </w:rPr>
        <w:t xml:space="preserve"> t</w:t>
      </w:r>
      <w:r w:rsidR="005D30E7">
        <w:rPr>
          <w:color w:val="000000"/>
          <w:szCs w:val="20"/>
        </w:rPr>
        <w:t>he belief that all that is, is O</w:t>
      </w:r>
      <w:r>
        <w:rPr>
          <w:color w:val="000000"/>
          <w:szCs w:val="20"/>
        </w:rPr>
        <w:t>ne.</w:t>
      </w:r>
    </w:p>
    <w:p w14:paraId="34863A7A" w14:textId="77777777" w:rsidR="00036608" w:rsidRDefault="00036608" w:rsidP="00036608">
      <w:pPr>
        <w:widowControl w:val="0"/>
        <w:tabs>
          <w:tab w:val="left" w:pos="0"/>
        </w:tabs>
        <w:autoSpaceDE w:val="0"/>
        <w:autoSpaceDN w:val="0"/>
        <w:adjustRightInd w:val="0"/>
        <w:jc w:val="both"/>
        <w:rPr>
          <w:color w:val="000000"/>
          <w:szCs w:val="20"/>
        </w:rPr>
      </w:pPr>
    </w:p>
    <w:p w14:paraId="1C7E234E" w14:textId="77777777" w:rsidR="00036608" w:rsidRDefault="00036608" w:rsidP="00036608">
      <w:pPr>
        <w:widowControl w:val="0"/>
        <w:numPr>
          <w:ilvl w:val="0"/>
          <w:numId w:val="2"/>
        </w:numPr>
        <w:tabs>
          <w:tab w:val="left" w:pos="0"/>
        </w:tabs>
        <w:autoSpaceDE w:val="0"/>
        <w:autoSpaceDN w:val="0"/>
        <w:adjustRightInd w:val="0"/>
        <w:jc w:val="both"/>
        <w:rPr>
          <w:color w:val="000000"/>
          <w:szCs w:val="20"/>
        </w:rPr>
      </w:pPr>
      <w:r w:rsidRPr="00B86E47">
        <w:rPr>
          <w:bCs/>
          <w:color w:val="FF9900"/>
          <w:sz w:val="26"/>
          <w:szCs w:val="26"/>
        </w:rPr>
        <w:t>All is God</w:t>
      </w:r>
      <w:r>
        <w:rPr>
          <w:color w:val="000000"/>
          <w:szCs w:val="20"/>
        </w:rPr>
        <w:t xml:space="preserve"> – </w:t>
      </w:r>
      <w:r>
        <w:rPr>
          <w:b/>
          <w:bCs/>
          <w:color w:val="000000"/>
          <w:szCs w:val="20"/>
        </w:rPr>
        <w:t>Pantheism</w:t>
      </w:r>
      <w:r>
        <w:rPr>
          <w:color w:val="000000"/>
          <w:szCs w:val="20"/>
        </w:rPr>
        <w:t xml:space="preserve">: all things—plants, rocks, snails, and people are said to partake </w:t>
      </w:r>
      <w:r w:rsidR="005D30E7">
        <w:rPr>
          <w:color w:val="000000"/>
          <w:szCs w:val="20"/>
        </w:rPr>
        <w:t>of the one divine essence. What</w:t>
      </w:r>
      <w:r>
        <w:rPr>
          <w:color w:val="000000"/>
          <w:szCs w:val="20"/>
        </w:rPr>
        <w:t>ever is, is god, and therefore perfect.</w:t>
      </w:r>
    </w:p>
    <w:p w14:paraId="2E1D2EAB" w14:textId="77777777" w:rsidR="00036608" w:rsidRDefault="00036608" w:rsidP="00036608">
      <w:pPr>
        <w:widowControl w:val="0"/>
        <w:tabs>
          <w:tab w:val="left" w:pos="0"/>
        </w:tabs>
        <w:autoSpaceDE w:val="0"/>
        <w:autoSpaceDN w:val="0"/>
        <w:adjustRightInd w:val="0"/>
        <w:jc w:val="both"/>
        <w:rPr>
          <w:color w:val="000000"/>
          <w:szCs w:val="20"/>
        </w:rPr>
      </w:pPr>
    </w:p>
    <w:p w14:paraId="30942CF7" w14:textId="1F608F60" w:rsidR="00036608" w:rsidRDefault="00036608" w:rsidP="00036608">
      <w:pPr>
        <w:widowControl w:val="0"/>
        <w:numPr>
          <w:ilvl w:val="0"/>
          <w:numId w:val="2"/>
        </w:numPr>
        <w:tabs>
          <w:tab w:val="left" w:pos="0"/>
        </w:tabs>
        <w:autoSpaceDE w:val="0"/>
        <w:autoSpaceDN w:val="0"/>
        <w:adjustRightInd w:val="0"/>
        <w:jc w:val="both"/>
        <w:rPr>
          <w:color w:val="000000"/>
          <w:szCs w:val="20"/>
        </w:rPr>
      </w:pPr>
      <w:r w:rsidRPr="00B86E47">
        <w:rPr>
          <w:bCs/>
          <w:color w:val="FF9900"/>
          <w:sz w:val="26"/>
          <w:szCs w:val="26"/>
        </w:rPr>
        <w:t>Humanity is God</w:t>
      </w:r>
      <w:r>
        <w:rPr>
          <w:color w:val="000000"/>
          <w:szCs w:val="20"/>
        </w:rPr>
        <w:t xml:space="preserve"> – “</w:t>
      </w:r>
      <w:r>
        <w:rPr>
          <w:b/>
          <w:bCs/>
          <w:color w:val="000000"/>
          <w:szCs w:val="20"/>
        </w:rPr>
        <w:t>We are god in disguise</w:t>
      </w:r>
      <w:r>
        <w:rPr>
          <w:color w:val="000000"/>
          <w:szCs w:val="20"/>
        </w:rPr>
        <w:t>. Only ignorance keeps us from realizing our divine reality</w:t>
      </w:r>
      <w:r w:rsidR="00492536">
        <w:rPr>
          <w:color w:val="000000"/>
          <w:szCs w:val="20"/>
        </w:rPr>
        <w:t>.</w:t>
      </w:r>
      <w:r>
        <w:rPr>
          <w:color w:val="000000"/>
          <w:szCs w:val="20"/>
        </w:rPr>
        <w:t>”</w:t>
      </w:r>
    </w:p>
    <w:p w14:paraId="3F8DC736" w14:textId="77777777" w:rsidR="00036608" w:rsidRDefault="00036608" w:rsidP="00036608">
      <w:pPr>
        <w:widowControl w:val="0"/>
        <w:tabs>
          <w:tab w:val="left" w:pos="0"/>
        </w:tabs>
        <w:autoSpaceDE w:val="0"/>
        <w:autoSpaceDN w:val="0"/>
        <w:adjustRightInd w:val="0"/>
        <w:jc w:val="both"/>
        <w:rPr>
          <w:color w:val="000000"/>
          <w:szCs w:val="20"/>
        </w:rPr>
      </w:pPr>
    </w:p>
    <w:p w14:paraId="3D204765" w14:textId="167BD4AA" w:rsidR="00036608" w:rsidRDefault="00036608" w:rsidP="00036608">
      <w:pPr>
        <w:widowControl w:val="0"/>
        <w:numPr>
          <w:ilvl w:val="0"/>
          <w:numId w:val="2"/>
        </w:numPr>
        <w:tabs>
          <w:tab w:val="left" w:pos="0"/>
        </w:tabs>
        <w:autoSpaceDE w:val="0"/>
        <w:autoSpaceDN w:val="0"/>
        <w:adjustRightInd w:val="0"/>
        <w:jc w:val="both"/>
        <w:rPr>
          <w:color w:val="000000"/>
          <w:szCs w:val="20"/>
        </w:rPr>
      </w:pPr>
      <w:r w:rsidRPr="00B86E47">
        <w:rPr>
          <w:bCs/>
          <w:color w:val="FF9900"/>
          <w:sz w:val="26"/>
          <w:szCs w:val="26"/>
        </w:rPr>
        <w:t>A Change in Consciousness</w:t>
      </w:r>
      <w:r>
        <w:rPr>
          <w:color w:val="000000"/>
          <w:szCs w:val="20"/>
        </w:rPr>
        <w:t xml:space="preserve"> – New Age (Hindu) techniques open </w:t>
      </w:r>
      <w:r>
        <w:rPr>
          <w:b/>
          <w:bCs/>
          <w:color w:val="000000"/>
          <w:szCs w:val="20"/>
        </w:rPr>
        <w:t>“the door of perception”</w:t>
      </w:r>
      <w:r>
        <w:rPr>
          <w:color w:val="000000"/>
          <w:szCs w:val="20"/>
        </w:rPr>
        <w:t xml:space="preserve"> so that we can see true reality. By a change of consciousness, whatever the means (yoga exercises, medi</w:t>
      </w:r>
      <w:r w:rsidR="00492536">
        <w:rPr>
          <w:color w:val="000000"/>
          <w:szCs w:val="20"/>
        </w:rPr>
        <w:t>t</w:t>
      </w:r>
      <w:r>
        <w:rPr>
          <w:color w:val="000000"/>
          <w:szCs w:val="20"/>
        </w:rPr>
        <w:t>ation, chanting, drugs, etc.), leads to an awareness of oneness and spiritual power.</w:t>
      </w:r>
    </w:p>
    <w:p w14:paraId="1A5FD34C" w14:textId="77777777" w:rsidR="00036608" w:rsidRDefault="00036608" w:rsidP="00036608">
      <w:pPr>
        <w:widowControl w:val="0"/>
        <w:tabs>
          <w:tab w:val="left" w:pos="0"/>
        </w:tabs>
        <w:autoSpaceDE w:val="0"/>
        <w:autoSpaceDN w:val="0"/>
        <w:adjustRightInd w:val="0"/>
        <w:jc w:val="both"/>
        <w:rPr>
          <w:color w:val="000000"/>
          <w:szCs w:val="20"/>
        </w:rPr>
      </w:pPr>
    </w:p>
    <w:p w14:paraId="6939C9C6" w14:textId="61BB9854" w:rsidR="00036608" w:rsidRDefault="00036608" w:rsidP="00036608">
      <w:pPr>
        <w:widowControl w:val="0"/>
        <w:numPr>
          <w:ilvl w:val="0"/>
          <w:numId w:val="2"/>
        </w:numPr>
        <w:tabs>
          <w:tab w:val="left" w:pos="0"/>
        </w:tabs>
        <w:autoSpaceDE w:val="0"/>
        <w:autoSpaceDN w:val="0"/>
        <w:adjustRightInd w:val="0"/>
        <w:jc w:val="both"/>
        <w:rPr>
          <w:color w:val="000000"/>
          <w:szCs w:val="20"/>
        </w:rPr>
      </w:pPr>
      <w:r w:rsidRPr="00B86E47">
        <w:rPr>
          <w:bCs/>
          <w:color w:val="FF9900"/>
          <w:sz w:val="26"/>
          <w:szCs w:val="26"/>
        </w:rPr>
        <w:t>All Religions are One</w:t>
      </w:r>
      <w:r>
        <w:rPr>
          <w:color w:val="000000"/>
          <w:szCs w:val="20"/>
        </w:rPr>
        <w:t xml:space="preserve"> – </w:t>
      </w:r>
      <w:r>
        <w:rPr>
          <w:b/>
          <w:bCs/>
          <w:color w:val="000000"/>
          <w:szCs w:val="20"/>
        </w:rPr>
        <w:t>Syncretism</w:t>
      </w:r>
      <w:r>
        <w:rPr>
          <w:color w:val="000000"/>
          <w:szCs w:val="20"/>
        </w:rPr>
        <w:t>; there are many paths to the one truth, many methods to become one with the One, but all differences are superficial and external. Within all religions is a core belief of “the god within</w:t>
      </w:r>
      <w:r w:rsidR="00492536">
        <w:rPr>
          <w:color w:val="000000"/>
          <w:szCs w:val="20"/>
        </w:rPr>
        <w:t>,</w:t>
      </w:r>
      <w:r>
        <w:rPr>
          <w:color w:val="000000"/>
          <w:szCs w:val="20"/>
        </w:rPr>
        <w:t>” the essence common to all.</w:t>
      </w:r>
    </w:p>
    <w:p w14:paraId="68FE8F7D" w14:textId="77777777" w:rsidR="00036608" w:rsidRDefault="00036608" w:rsidP="00036608">
      <w:pPr>
        <w:widowControl w:val="0"/>
        <w:tabs>
          <w:tab w:val="left" w:pos="0"/>
        </w:tabs>
        <w:autoSpaceDE w:val="0"/>
        <w:autoSpaceDN w:val="0"/>
        <w:adjustRightInd w:val="0"/>
        <w:jc w:val="both"/>
        <w:rPr>
          <w:color w:val="000000"/>
          <w:szCs w:val="20"/>
        </w:rPr>
      </w:pPr>
    </w:p>
    <w:p w14:paraId="08D39118" w14:textId="38A0907E" w:rsidR="00036608" w:rsidRDefault="00036608" w:rsidP="00036608">
      <w:pPr>
        <w:widowControl w:val="0"/>
        <w:numPr>
          <w:ilvl w:val="0"/>
          <w:numId w:val="2"/>
        </w:numPr>
        <w:tabs>
          <w:tab w:val="left" w:pos="0"/>
        </w:tabs>
        <w:autoSpaceDE w:val="0"/>
        <w:autoSpaceDN w:val="0"/>
        <w:adjustRightInd w:val="0"/>
        <w:jc w:val="both"/>
        <w:rPr>
          <w:color w:val="000000"/>
          <w:szCs w:val="20"/>
        </w:rPr>
      </w:pPr>
      <w:r w:rsidRPr="00B86E47">
        <w:rPr>
          <w:bCs/>
          <w:color w:val="FF9900"/>
          <w:sz w:val="26"/>
          <w:szCs w:val="26"/>
        </w:rPr>
        <w:t>Cosmic Evolutionary Optimism</w:t>
      </w:r>
      <w:r>
        <w:rPr>
          <w:color w:val="000000"/>
          <w:szCs w:val="20"/>
        </w:rPr>
        <w:t xml:space="preserve"> – “</w:t>
      </w:r>
      <w:r>
        <w:rPr>
          <w:b/>
          <w:bCs/>
          <w:color w:val="000000"/>
          <w:szCs w:val="20"/>
        </w:rPr>
        <w:t xml:space="preserve">a progressive evolutionary harmonization and unification of world consciousness </w:t>
      </w:r>
      <w:r>
        <w:rPr>
          <w:color w:val="000000"/>
          <w:szCs w:val="20"/>
        </w:rPr>
        <w:t>eventually reaching “the Omega Point” where all consciousness is fused</w:t>
      </w:r>
      <w:r w:rsidR="00492536">
        <w:rPr>
          <w:color w:val="000000"/>
          <w:szCs w:val="20"/>
        </w:rPr>
        <w:t>,</w:t>
      </w:r>
      <w:r>
        <w:rPr>
          <w:color w:val="000000"/>
          <w:szCs w:val="20"/>
        </w:rPr>
        <w:t xml:space="preserve"> and all become one with the One</w:t>
      </w:r>
      <w:r w:rsidR="00492536">
        <w:rPr>
          <w:color w:val="000000"/>
          <w:szCs w:val="20"/>
        </w:rPr>
        <w:t>.</w:t>
      </w:r>
      <w:r>
        <w:rPr>
          <w:color w:val="000000"/>
          <w:szCs w:val="20"/>
        </w:rPr>
        <w:t>”</w:t>
      </w:r>
      <w:r>
        <w:rPr>
          <w:rStyle w:val="FootnoteReference"/>
          <w:color w:val="000000"/>
          <w:szCs w:val="20"/>
        </w:rPr>
        <w:footnoteReference w:id="7"/>
      </w:r>
    </w:p>
    <w:p w14:paraId="377201AA" w14:textId="77777777" w:rsidR="00036608" w:rsidRDefault="00036608" w:rsidP="00036608">
      <w:pPr>
        <w:widowControl w:val="0"/>
        <w:tabs>
          <w:tab w:val="left" w:pos="0"/>
        </w:tabs>
        <w:autoSpaceDE w:val="0"/>
        <w:autoSpaceDN w:val="0"/>
        <w:adjustRightInd w:val="0"/>
        <w:jc w:val="both"/>
        <w:rPr>
          <w:b/>
          <w:bCs/>
          <w:shadow/>
          <w:color w:val="0000FF"/>
          <w:szCs w:val="20"/>
        </w:rPr>
      </w:pPr>
    </w:p>
    <w:p w14:paraId="2BB69639" w14:textId="77777777" w:rsidR="00036608" w:rsidRDefault="00036608" w:rsidP="00036608">
      <w:pPr>
        <w:widowControl w:val="0"/>
        <w:tabs>
          <w:tab w:val="left" w:pos="0"/>
        </w:tabs>
        <w:autoSpaceDE w:val="0"/>
        <w:autoSpaceDN w:val="0"/>
        <w:adjustRightInd w:val="0"/>
        <w:jc w:val="both"/>
        <w:rPr>
          <w:b/>
          <w:bCs/>
          <w:shadow/>
          <w:color w:val="0000FF"/>
          <w:szCs w:val="20"/>
        </w:rPr>
      </w:pPr>
    </w:p>
    <w:p w14:paraId="16ADDCC8" w14:textId="77777777" w:rsidR="00036608" w:rsidRDefault="00036608" w:rsidP="00036608">
      <w:pPr>
        <w:widowControl w:val="0"/>
        <w:tabs>
          <w:tab w:val="left" w:pos="0"/>
        </w:tabs>
        <w:autoSpaceDE w:val="0"/>
        <w:autoSpaceDN w:val="0"/>
        <w:adjustRightInd w:val="0"/>
        <w:jc w:val="both"/>
        <w:rPr>
          <w:color w:val="000000"/>
          <w:szCs w:val="20"/>
        </w:rPr>
      </w:pPr>
      <w:r w:rsidRPr="00B86E47">
        <w:rPr>
          <w:bCs/>
          <w:shadow/>
          <w:color w:val="0000FF"/>
          <w:szCs w:val="20"/>
        </w:rPr>
        <w:t>NATURE OF GOD</w:t>
      </w:r>
      <w:r w:rsidRPr="00B86E47">
        <w:rPr>
          <w:shadow/>
          <w:color w:val="0000FF"/>
          <w:szCs w:val="20"/>
        </w:rPr>
        <w:t xml:space="preserve"> </w:t>
      </w:r>
      <w:r w:rsidRPr="00B86E47">
        <w:rPr>
          <w:color w:val="000000"/>
          <w:szCs w:val="20"/>
        </w:rPr>
        <w:t xml:space="preserve">– </w:t>
      </w:r>
      <w:r w:rsidRPr="00B86E47">
        <w:rPr>
          <w:bCs/>
          <w:color w:val="000000"/>
          <w:szCs w:val="20"/>
        </w:rPr>
        <w:t>Pantheism or Panentheism; Monism</w:t>
      </w:r>
      <w:r w:rsidRPr="00B86E47">
        <w:rPr>
          <w:color w:val="000000"/>
          <w:szCs w:val="20"/>
        </w:rPr>
        <w:t>; common beliefs found in</w:t>
      </w:r>
      <w:r>
        <w:rPr>
          <w:color w:val="000000"/>
          <w:szCs w:val="20"/>
        </w:rPr>
        <w:t xml:space="preserve"> Buddhism and Hinduism.</w:t>
      </w:r>
    </w:p>
    <w:p w14:paraId="26FB907E" w14:textId="77777777" w:rsidR="00036608" w:rsidRDefault="00036608" w:rsidP="00036608">
      <w:pPr>
        <w:widowControl w:val="0"/>
        <w:tabs>
          <w:tab w:val="left" w:pos="0"/>
        </w:tabs>
        <w:autoSpaceDE w:val="0"/>
        <w:autoSpaceDN w:val="0"/>
        <w:adjustRightInd w:val="0"/>
        <w:jc w:val="both"/>
        <w:rPr>
          <w:color w:val="000000"/>
          <w:szCs w:val="20"/>
        </w:rPr>
      </w:pPr>
    </w:p>
    <w:p w14:paraId="1BE2EF38" w14:textId="5B7F219C" w:rsidR="00036608" w:rsidRPr="00B86E47" w:rsidRDefault="00036608" w:rsidP="00036608">
      <w:pPr>
        <w:widowControl w:val="0"/>
        <w:tabs>
          <w:tab w:val="left" w:pos="0"/>
        </w:tabs>
        <w:autoSpaceDE w:val="0"/>
        <w:autoSpaceDN w:val="0"/>
        <w:adjustRightInd w:val="0"/>
        <w:jc w:val="center"/>
        <w:rPr>
          <w:bCs/>
          <w:shadow/>
          <w:color w:val="002060"/>
          <w:sz w:val="36"/>
          <w:szCs w:val="36"/>
        </w:rPr>
      </w:pPr>
      <w:r w:rsidRPr="00B86E47">
        <w:rPr>
          <w:bCs/>
          <w:shadow/>
          <w:color w:val="002060"/>
          <w:sz w:val="36"/>
          <w:szCs w:val="36"/>
        </w:rPr>
        <w:t>“A</w:t>
      </w:r>
      <w:r w:rsidR="00492536">
        <w:rPr>
          <w:bCs/>
          <w:shadow/>
          <w:color w:val="002060"/>
          <w:sz w:val="36"/>
          <w:szCs w:val="36"/>
        </w:rPr>
        <w:t>LL</w:t>
      </w:r>
      <w:r w:rsidRPr="00B86E47">
        <w:rPr>
          <w:bCs/>
          <w:shadow/>
          <w:color w:val="002060"/>
          <w:sz w:val="36"/>
          <w:szCs w:val="36"/>
        </w:rPr>
        <w:t xml:space="preserve"> is God and God is A</w:t>
      </w:r>
      <w:r w:rsidR="00492536">
        <w:rPr>
          <w:bCs/>
          <w:shadow/>
          <w:color w:val="002060"/>
          <w:sz w:val="36"/>
          <w:szCs w:val="36"/>
        </w:rPr>
        <w:t>LL</w:t>
      </w:r>
      <w:r w:rsidRPr="00B86E47">
        <w:rPr>
          <w:bCs/>
          <w:shadow/>
          <w:color w:val="002060"/>
          <w:sz w:val="36"/>
          <w:szCs w:val="36"/>
        </w:rPr>
        <w:t>”</w:t>
      </w:r>
    </w:p>
    <w:p w14:paraId="6BFFE8B8" w14:textId="77777777" w:rsidR="00036608" w:rsidRDefault="00036608" w:rsidP="00036608">
      <w:pPr>
        <w:widowControl w:val="0"/>
        <w:tabs>
          <w:tab w:val="left" w:pos="0"/>
        </w:tabs>
        <w:autoSpaceDE w:val="0"/>
        <w:autoSpaceDN w:val="0"/>
        <w:adjustRightInd w:val="0"/>
        <w:jc w:val="center"/>
        <w:rPr>
          <w:b/>
          <w:bCs/>
          <w:color w:val="000000"/>
          <w:szCs w:val="20"/>
        </w:rPr>
      </w:pPr>
    </w:p>
    <w:p w14:paraId="538FCF95" w14:textId="4F52E7B8" w:rsidR="00036608" w:rsidRDefault="00492536" w:rsidP="00036608">
      <w:pPr>
        <w:widowControl w:val="0"/>
        <w:tabs>
          <w:tab w:val="left" w:pos="0"/>
        </w:tabs>
        <w:autoSpaceDE w:val="0"/>
        <w:autoSpaceDN w:val="0"/>
        <w:adjustRightInd w:val="0"/>
        <w:jc w:val="center"/>
        <w:rPr>
          <w:color w:val="000000"/>
          <w:szCs w:val="20"/>
        </w:rPr>
      </w:pPr>
      <w:r>
        <w:rPr>
          <w:color w:val="000000"/>
          <w:szCs w:val="20"/>
        </w:rPr>
        <w:t>“</w:t>
      </w:r>
      <w:r w:rsidR="00036608">
        <w:rPr>
          <w:color w:val="000000"/>
          <w:szCs w:val="20"/>
        </w:rPr>
        <w:t>A</w:t>
      </w:r>
      <w:r>
        <w:rPr>
          <w:color w:val="000000"/>
          <w:szCs w:val="20"/>
        </w:rPr>
        <w:t>LL</w:t>
      </w:r>
      <w:r w:rsidR="00036608">
        <w:rPr>
          <w:color w:val="000000"/>
          <w:szCs w:val="20"/>
        </w:rPr>
        <w:t xml:space="preserve"> is One and A</w:t>
      </w:r>
      <w:r>
        <w:rPr>
          <w:color w:val="000000"/>
          <w:szCs w:val="20"/>
        </w:rPr>
        <w:t>LL</w:t>
      </w:r>
      <w:r w:rsidR="00036608">
        <w:rPr>
          <w:color w:val="000000"/>
          <w:szCs w:val="20"/>
        </w:rPr>
        <w:t xml:space="preserve"> is God and God is Good. Therefore, A</w:t>
      </w:r>
      <w:r>
        <w:rPr>
          <w:color w:val="000000"/>
          <w:szCs w:val="20"/>
        </w:rPr>
        <w:t>LL</w:t>
      </w:r>
      <w:r w:rsidR="00036608">
        <w:rPr>
          <w:color w:val="000000"/>
          <w:szCs w:val="20"/>
        </w:rPr>
        <w:t xml:space="preserve"> is Good because A</w:t>
      </w:r>
      <w:r>
        <w:rPr>
          <w:color w:val="000000"/>
          <w:szCs w:val="20"/>
        </w:rPr>
        <w:t>LL</w:t>
      </w:r>
      <w:r w:rsidR="00036608">
        <w:rPr>
          <w:color w:val="000000"/>
          <w:szCs w:val="20"/>
        </w:rPr>
        <w:t xml:space="preserve"> is God. Everything is perfect, regardless of our sense perception that tells us otherwise</w:t>
      </w:r>
      <w:r>
        <w:rPr>
          <w:color w:val="000000"/>
          <w:szCs w:val="20"/>
        </w:rPr>
        <w:t>.</w:t>
      </w:r>
      <w:r w:rsidR="00036608">
        <w:rPr>
          <w:color w:val="000000"/>
          <w:szCs w:val="20"/>
        </w:rPr>
        <w:t>”</w:t>
      </w:r>
      <w:r w:rsidR="00036608">
        <w:rPr>
          <w:rStyle w:val="FootnoteReference"/>
          <w:color w:val="000000"/>
          <w:szCs w:val="20"/>
        </w:rPr>
        <w:footnoteReference w:id="8"/>
      </w:r>
    </w:p>
    <w:p w14:paraId="4F1B60F8" w14:textId="77777777" w:rsidR="00036608" w:rsidRDefault="00036608" w:rsidP="00036608">
      <w:pPr>
        <w:widowControl w:val="0"/>
        <w:tabs>
          <w:tab w:val="left" w:pos="0"/>
        </w:tabs>
        <w:autoSpaceDE w:val="0"/>
        <w:autoSpaceDN w:val="0"/>
        <w:adjustRightInd w:val="0"/>
        <w:jc w:val="both"/>
        <w:rPr>
          <w:color w:val="000000"/>
          <w:szCs w:val="20"/>
        </w:rPr>
      </w:pPr>
    </w:p>
    <w:p w14:paraId="6863DBC3" w14:textId="4ABD58DE" w:rsidR="00036608" w:rsidRDefault="005D30E7" w:rsidP="00036608">
      <w:pPr>
        <w:widowControl w:val="0"/>
        <w:tabs>
          <w:tab w:val="left" w:pos="0"/>
        </w:tabs>
        <w:autoSpaceDE w:val="0"/>
        <w:autoSpaceDN w:val="0"/>
        <w:adjustRightInd w:val="0"/>
        <w:jc w:val="both"/>
        <w:rPr>
          <w:color w:val="000000"/>
          <w:szCs w:val="20"/>
        </w:rPr>
      </w:pPr>
      <w:r>
        <w:rPr>
          <w:color w:val="000000"/>
          <w:szCs w:val="20"/>
        </w:rPr>
        <w:t xml:space="preserve">     </w:t>
      </w:r>
      <w:r w:rsidR="00036608">
        <w:rPr>
          <w:color w:val="000000"/>
          <w:szCs w:val="20"/>
        </w:rPr>
        <w:t xml:space="preserve">All things are essentially made of the same spiritual substance and at a certain level are merged into the oneness of All. All matter and energy are made of the same basic substance – </w:t>
      </w:r>
      <w:r w:rsidR="00036608">
        <w:rPr>
          <w:b/>
          <w:bCs/>
          <w:color w:val="000000"/>
          <w:szCs w:val="20"/>
          <w:u w:val="single"/>
        </w:rPr>
        <w:t>Spirit</w:t>
      </w:r>
      <w:r w:rsidR="00036608">
        <w:rPr>
          <w:color w:val="000000"/>
          <w:szCs w:val="20"/>
        </w:rPr>
        <w:t xml:space="preserve">, all divine. God = Matter. Matter/Spirit is eternal. God is an </w:t>
      </w:r>
      <w:r w:rsidR="00036608">
        <w:rPr>
          <w:b/>
          <w:bCs/>
          <w:color w:val="000000"/>
          <w:szCs w:val="20"/>
          <w:u w:val="single"/>
        </w:rPr>
        <w:t>impersonal</w:t>
      </w:r>
      <w:r w:rsidR="00036608">
        <w:rPr>
          <w:color w:val="000000"/>
          <w:szCs w:val="20"/>
        </w:rPr>
        <w:t xml:space="preserve"> and nebulous being: an “</w:t>
      </w:r>
      <w:r w:rsidR="00036608">
        <w:rPr>
          <w:b/>
          <w:bCs/>
          <w:color w:val="000000"/>
          <w:szCs w:val="20"/>
          <w:u w:val="single"/>
        </w:rPr>
        <w:t>IT</w:t>
      </w:r>
      <w:r w:rsidR="00036608">
        <w:rPr>
          <w:color w:val="000000"/>
          <w:szCs w:val="20"/>
        </w:rPr>
        <w:t xml:space="preserve">”. In the end, “God is whatever one wishes him to be” – One’s imagination – “The Only Reality”. As a </w:t>
      </w:r>
      <w:r w:rsidR="00492536">
        <w:rPr>
          <w:color w:val="000000"/>
          <w:szCs w:val="20"/>
        </w:rPr>
        <w:t>result,</w:t>
      </w:r>
      <w:r w:rsidR="00036608">
        <w:rPr>
          <w:color w:val="000000"/>
          <w:szCs w:val="20"/>
        </w:rPr>
        <w:t xml:space="preserve"> God is an impersonal energy that can be easily manipulated for one’s own purpose. God is often referred to as the </w:t>
      </w:r>
      <w:r w:rsidR="00036608">
        <w:rPr>
          <w:b/>
          <w:bCs/>
          <w:color w:val="000000"/>
          <w:szCs w:val="20"/>
          <w:u w:val="single"/>
        </w:rPr>
        <w:t>higher self</w:t>
      </w:r>
      <w:r w:rsidR="00036608">
        <w:rPr>
          <w:color w:val="000000"/>
          <w:szCs w:val="20"/>
        </w:rPr>
        <w:t>.</w:t>
      </w:r>
    </w:p>
    <w:p w14:paraId="59F2C797" w14:textId="77777777" w:rsidR="00036608" w:rsidRPr="008C1B4B" w:rsidRDefault="00036608" w:rsidP="00036608">
      <w:pPr>
        <w:widowControl w:val="0"/>
        <w:tabs>
          <w:tab w:val="left" w:pos="0"/>
        </w:tabs>
        <w:autoSpaceDE w:val="0"/>
        <w:autoSpaceDN w:val="0"/>
        <w:adjustRightInd w:val="0"/>
        <w:jc w:val="both"/>
        <w:rPr>
          <w:bCs/>
          <w:color w:val="FF6600"/>
          <w:sz w:val="28"/>
          <w:szCs w:val="20"/>
        </w:rPr>
      </w:pPr>
      <w:r>
        <w:rPr>
          <w:color w:val="000000"/>
          <w:szCs w:val="20"/>
        </w:rPr>
        <w:br w:type="page"/>
      </w:r>
      <w:r w:rsidRPr="008C1B4B">
        <w:rPr>
          <w:bCs/>
          <w:color w:val="FF6600"/>
          <w:sz w:val="28"/>
          <w:szCs w:val="20"/>
        </w:rPr>
        <w:lastRenderedPageBreak/>
        <w:t>NEW AGE NAMES FOR GOD:</w:t>
      </w:r>
    </w:p>
    <w:p w14:paraId="51DFE071" w14:textId="77777777" w:rsidR="008C1B4B" w:rsidRPr="008C1B4B" w:rsidRDefault="008C1B4B" w:rsidP="00036608">
      <w:pPr>
        <w:widowControl w:val="0"/>
        <w:tabs>
          <w:tab w:val="left" w:pos="0"/>
        </w:tabs>
        <w:autoSpaceDE w:val="0"/>
        <w:autoSpaceDN w:val="0"/>
        <w:adjustRightInd w:val="0"/>
        <w:jc w:val="both"/>
        <w:rPr>
          <w:bCs/>
          <w:color w:val="993300"/>
          <w:sz w:val="16"/>
          <w:szCs w:val="16"/>
        </w:rPr>
      </w:pPr>
    </w:p>
    <w:p w14:paraId="14B2412B" w14:textId="77777777" w:rsidR="00036608" w:rsidRPr="008C1B4B" w:rsidRDefault="00036608" w:rsidP="008C1B4B">
      <w:pPr>
        <w:pStyle w:val="ListParagraph"/>
        <w:widowControl w:val="0"/>
        <w:numPr>
          <w:ilvl w:val="0"/>
          <w:numId w:val="6"/>
        </w:numPr>
        <w:tabs>
          <w:tab w:val="left" w:pos="0"/>
        </w:tabs>
        <w:autoSpaceDE w:val="0"/>
        <w:autoSpaceDN w:val="0"/>
        <w:adjustRightInd w:val="0"/>
        <w:ind w:left="720"/>
        <w:jc w:val="both"/>
        <w:rPr>
          <w:color w:val="000000"/>
          <w:szCs w:val="20"/>
        </w:rPr>
      </w:pPr>
      <w:r w:rsidRPr="008C1B4B">
        <w:rPr>
          <w:bCs/>
          <w:color w:val="993300"/>
          <w:sz w:val="26"/>
          <w:szCs w:val="26"/>
        </w:rPr>
        <w:t>Brahman</w:t>
      </w:r>
      <w:r w:rsidRPr="008C1B4B">
        <w:rPr>
          <w:color w:val="000000"/>
          <w:sz w:val="26"/>
          <w:szCs w:val="26"/>
        </w:rPr>
        <w:t xml:space="preserve"> </w:t>
      </w:r>
      <w:r w:rsidRPr="008C1B4B">
        <w:rPr>
          <w:color w:val="000000"/>
          <w:szCs w:val="20"/>
        </w:rPr>
        <w:t>– the Hindu name for God; an impersonal being; consciousness and bliss.</w:t>
      </w:r>
    </w:p>
    <w:p w14:paraId="157ADA9A" w14:textId="52325BB2" w:rsidR="00036608" w:rsidRPr="008C1B4B" w:rsidRDefault="00036608" w:rsidP="008C1B4B">
      <w:pPr>
        <w:pStyle w:val="ListParagraph"/>
        <w:widowControl w:val="0"/>
        <w:numPr>
          <w:ilvl w:val="0"/>
          <w:numId w:val="6"/>
        </w:numPr>
        <w:tabs>
          <w:tab w:val="left" w:pos="0"/>
        </w:tabs>
        <w:autoSpaceDE w:val="0"/>
        <w:autoSpaceDN w:val="0"/>
        <w:adjustRightInd w:val="0"/>
        <w:ind w:left="720"/>
        <w:jc w:val="both"/>
        <w:rPr>
          <w:color w:val="000000"/>
          <w:szCs w:val="20"/>
        </w:rPr>
      </w:pPr>
      <w:r w:rsidRPr="008C1B4B">
        <w:rPr>
          <w:bCs/>
          <w:color w:val="993300"/>
          <w:sz w:val="26"/>
          <w:szCs w:val="26"/>
        </w:rPr>
        <w:t>Krishna</w:t>
      </w:r>
      <w:r w:rsidRPr="008C1B4B">
        <w:rPr>
          <w:color w:val="000000"/>
          <w:szCs w:val="20"/>
        </w:rPr>
        <w:t xml:space="preserve"> – Har</w:t>
      </w:r>
      <w:r w:rsidR="00492536">
        <w:rPr>
          <w:color w:val="000000"/>
          <w:szCs w:val="20"/>
        </w:rPr>
        <w:t>e</w:t>
      </w:r>
      <w:r w:rsidRPr="008C1B4B">
        <w:rPr>
          <w:color w:val="000000"/>
          <w:szCs w:val="20"/>
        </w:rPr>
        <w:t xml:space="preserve"> Krishna; He is one of the nine incarnations of the Hindu god Vishnu.</w:t>
      </w:r>
    </w:p>
    <w:p w14:paraId="25210077" w14:textId="28C2822F" w:rsidR="00036608" w:rsidRPr="008C1B4B" w:rsidRDefault="00036608" w:rsidP="008C1B4B">
      <w:pPr>
        <w:pStyle w:val="ListParagraph"/>
        <w:widowControl w:val="0"/>
        <w:numPr>
          <w:ilvl w:val="0"/>
          <w:numId w:val="6"/>
        </w:numPr>
        <w:tabs>
          <w:tab w:val="left" w:pos="0"/>
        </w:tabs>
        <w:autoSpaceDE w:val="0"/>
        <w:autoSpaceDN w:val="0"/>
        <w:adjustRightInd w:val="0"/>
        <w:ind w:left="720"/>
        <w:jc w:val="both"/>
        <w:rPr>
          <w:color w:val="000000"/>
          <w:szCs w:val="20"/>
        </w:rPr>
      </w:pPr>
      <w:r w:rsidRPr="008C1B4B">
        <w:rPr>
          <w:color w:val="993300"/>
          <w:sz w:val="26"/>
          <w:szCs w:val="26"/>
        </w:rPr>
        <w:t>“</w:t>
      </w:r>
      <w:r w:rsidRPr="008C1B4B">
        <w:rPr>
          <w:bCs/>
          <w:color w:val="993300"/>
          <w:sz w:val="26"/>
          <w:szCs w:val="26"/>
        </w:rPr>
        <w:t xml:space="preserve">IT”; The </w:t>
      </w:r>
      <w:r w:rsidR="00492536" w:rsidRPr="008C1B4B">
        <w:rPr>
          <w:bCs/>
          <w:color w:val="993300"/>
          <w:sz w:val="26"/>
          <w:szCs w:val="26"/>
        </w:rPr>
        <w:t>Sigma</w:t>
      </w:r>
      <w:r w:rsidRPr="008C1B4B">
        <w:rPr>
          <w:color w:val="000000"/>
          <w:sz w:val="26"/>
          <w:szCs w:val="26"/>
        </w:rPr>
        <w:t xml:space="preserve"> </w:t>
      </w:r>
      <w:r w:rsidRPr="008C1B4B">
        <w:rPr>
          <w:color w:val="000000"/>
          <w:szCs w:val="20"/>
        </w:rPr>
        <w:t>– Eckan</w:t>
      </w:r>
      <w:r w:rsidR="00492536">
        <w:rPr>
          <w:color w:val="000000"/>
          <w:szCs w:val="20"/>
        </w:rPr>
        <w:t>k</w:t>
      </w:r>
      <w:r w:rsidRPr="008C1B4B">
        <w:rPr>
          <w:color w:val="000000"/>
          <w:szCs w:val="20"/>
        </w:rPr>
        <w:t>ar</w:t>
      </w:r>
      <w:r w:rsidR="008C1B4B">
        <w:rPr>
          <w:color w:val="000000"/>
          <w:szCs w:val="20"/>
        </w:rPr>
        <w:t>.</w:t>
      </w:r>
    </w:p>
    <w:p w14:paraId="7E1BA9BF" w14:textId="77777777" w:rsidR="00036608" w:rsidRPr="008C1B4B" w:rsidRDefault="00036608" w:rsidP="008C1B4B">
      <w:pPr>
        <w:pStyle w:val="ListParagraph"/>
        <w:widowControl w:val="0"/>
        <w:numPr>
          <w:ilvl w:val="0"/>
          <w:numId w:val="6"/>
        </w:numPr>
        <w:tabs>
          <w:tab w:val="left" w:pos="0"/>
        </w:tabs>
        <w:autoSpaceDE w:val="0"/>
        <w:autoSpaceDN w:val="0"/>
        <w:adjustRightInd w:val="0"/>
        <w:ind w:left="720"/>
        <w:jc w:val="both"/>
        <w:rPr>
          <w:color w:val="000000"/>
          <w:szCs w:val="20"/>
        </w:rPr>
      </w:pPr>
      <w:r w:rsidRPr="008C1B4B">
        <w:rPr>
          <w:bCs/>
          <w:color w:val="993300"/>
          <w:sz w:val="26"/>
          <w:szCs w:val="26"/>
        </w:rPr>
        <w:t>The 8</w:t>
      </w:r>
      <w:r w:rsidRPr="008C1B4B">
        <w:rPr>
          <w:bCs/>
          <w:color w:val="993300"/>
          <w:sz w:val="26"/>
          <w:szCs w:val="26"/>
          <w:vertAlign w:val="superscript"/>
        </w:rPr>
        <w:t>th</w:t>
      </w:r>
      <w:r w:rsidRPr="008C1B4B">
        <w:rPr>
          <w:bCs/>
          <w:color w:val="993300"/>
          <w:sz w:val="26"/>
          <w:szCs w:val="26"/>
        </w:rPr>
        <w:t xml:space="preserve"> Dynamic/Infinity</w:t>
      </w:r>
      <w:r w:rsidR="008C1B4B">
        <w:rPr>
          <w:color w:val="000000"/>
          <w:sz w:val="26"/>
          <w:szCs w:val="26"/>
        </w:rPr>
        <w:t xml:space="preserve"> -</w:t>
      </w:r>
      <w:r w:rsidRPr="008C1B4B">
        <w:rPr>
          <w:color w:val="000000"/>
          <w:sz w:val="26"/>
          <w:szCs w:val="26"/>
        </w:rPr>
        <w:t xml:space="preserve"> </w:t>
      </w:r>
      <w:r w:rsidRPr="008C1B4B">
        <w:rPr>
          <w:color w:val="000000"/>
          <w:szCs w:val="20"/>
        </w:rPr>
        <w:t>All Theta Life; Purposely Undefined – Scientology</w:t>
      </w:r>
      <w:r w:rsidR="008C1B4B">
        <w:rPr>
          <w:color w:val="000000"/>
          <w:szCs w:val="20"/>
        </w:rPr>
        <w:t>.</w:t>
      </w:r>
    </w:p>
    <w:p w14:paraId="064C0066" w14:textId="77777777" w:rsidR="00036608" w:rsidRPr="008C1B4B" w:rsidRDefault="00036608" w:rsidP="008C1B4B">
      <w:pPr>
        <w:pStyle w:val="ListParagraph"/>
        <w:widowControl w:val="0"/>
        <w:numPr>
          <w:ilvl w:val="0"/>
          <w:numId w:val="6"/>
        </w:numPr>
        <w:tabs>
          <w:tab w:val="left" w:pos="0"/>
        </w:tabs>
        <w:autoSpaceDE w:val="0"/>
        <w:autoSpaceDN w:val="0"/>
        <w:adjustRightInd w:val="0"/>
        <w:ind w:left="720"/>
        <w:jc w:val="both"/>
        <w:rPr>
          <w:color w:val="000000"/>
          <w:szCs w:val="20"/>
        </w:rPr>
      </w:pPr>
      <w:r w:rsidRPr="008C1B4B">
        <w:rPr>
          <w:bCs/>
          <w:color w:val="993300"/>
          <w:sz w:val="26"/>
          <w:szCs w:val="26"/>
        </w:rPr>
        <w:t>The Absolute, Tao</w:t>
      </w:r>
      <w:r w:rsidRPr="008C1B4B">
        <w:rPr>
          <w:color w:val="000000"/>
          <w:szCs w:val="20"/>
        </w:rPr>
        <w:t xml:space="preserve"> – Zen </w:t>
      </w:r>
    </w:p>
    <w:p w14:paraId="2CB7EDD9" w14:textId="77777777" w:rsidR="00036608" w:rsidRDefault="00036608" w:rsidP="00036608">
      <w:pPr>
        <w:widowControl w:val="0"/>
        <w:tabs>
          <w:tab w:val="left" w:pos="0"/>
        </w:tabs>
        <w:autoSpaceDE w:val="0"/>
        <w:autoSpaceDN w:val="0"/>
        <w:adjustRightInd w:val="0"/>
        <w:rPr>
          <w:color w:val="0000FF"/>
          <w:szCs w:val="20"/>
        </w:rPr>
      </w:pPr>
    </w:p>
    <w:p w14:paraId="272C586E" w14:textId="77777777" w:rsidR="00036608" w:rsidRDefault="00036608" w:rsidP="00036608">
      <w:pPr>
        <w:widowControl w:val="0"/>
        <w:tabs>
          <w:tab w:val="left" w:pos="0"/>
        </w:tabs>
        <w:autoSpaceDE w:val="0"/>
        <w:autoSpaceDN w:val="0"/>
        <w:adjustRightInd w:val="0"/>
        <w:rPr>
          <w:color w:val="0000FF"/>
          <w:szCs w:val="20"/>
        </w:rPr>
      </w:pPr>
    </w:p>
    <w:p w14:paraId="6B492915" w14:textId="378F2BE1" w:rsidR="00036608" w:rsidRDefault="00036608" w:rsidP="00036608">
      <w:pPr>
        <w:widowControl w:val="0"/>
        <w:tabs>
          <w:tab w:val="left" w:pos="0"/>
        </w:tabs>
        <w:autoSpaceDE w:val="0"/>
        <w:autoSpaceDN w:val="0"/>
        <w:adjustRightInd w:val="0"/>
        <w:rPr>
          <w:szCs w:val="20"/>
        </w:rPr>
      </w:pPr>
      <w:r w:rsidRPr="00AE074F">
        <w:rPr>
          <w:bCs/>
          <w:shadow/>
          <w:color w:val="0000FF"/>
          <w:szCs w:val="20"/>
        </w:rPr>
        <w:t>NEW AGE TRINITY</w:t>
      </w:r>
      <w:r>
        <w:rPr>
          <w:color w:val="0000FF"/>
          <w:szCs w:val="20"/>
        </w:rPr>
        <w:t xml:space="preserve"> </w:t>
      </w:r>
      <w:r>
        <w:rPr>
          <w:szCs w:val="20"/>
        </w:rPr>
        <w:t xml:space="preserve">– </w:t>
      </w:r>
      <w:r w:rsidR="00492536">
        <w:rPr>
          <w:szCs w:val="20"/>
        </w:rPr>
        <w:t xml:space="preserve">is </w:t>
      </w:r>
      <w:r>
        <w:rPr>
          <w:b/>
          <w:bCs/>
          <w:szCs w:val="20"/>
          <w:u w:val="single"/>
        </w:rPr>
        <w:t>Modalism</w:t>
      </w:r>
      <w:r w:rsidR="00492536">
        <w:rPr>
          <w:szCs w:val="20"/>
        </w:rPr>
        <w:t>, t</w:t>
      </w:r>
      <w:r>
        <w:rPr>
          <w:szCs w:val="20"/>
        </w:rPr>
        <w:t>he threefold nature of the Universal Being:</w:t>
      </w:r>
    </w:p>
    <w:p w14:paraId="70BA0283" w14:textId="77777777" w:rsidR="00036608" w:rsidRDefault="00036608" w:rsidP="00036608">
      <w:pPr>
        <w:widowControl w:val="0"/>
        <w:tabs>
          <w:tab w:val="left" w:pos="0"/>
        </w:tabs>
        <w:autoSpaceDE w:val="0"/>
        <w:autoSpaceDN w:val="0"/>
        <w:adjustRightInd w:val="0"/>
        <w:rPr>
          <w:szCs w:val="20"/>
        </w:rPr>
      </w:pPr>
    </w:p>
    <w:p w14:paraId="2AFF4D68" w14:textId="77777777" w:rsidR="00036608" w:rsidRDefault="00036608" w:rsidP="00036608">
      <w:pPr>
        <w:widowControl w:val="0"/>
        <w:tabs>
          <w:tab w:val="left" w:pos="360"/>
        </w:tabs>
        <w:autoSpaceDE w:val="0"/>
        <w:autoSpaceDN w:val="0"/>
        <w:adjustRightInd w:val="0"/>
        <w:ind w:left="360"/>
        <w:jc w:val="both"/>
        <w:rPr>
          <w:szCs w:val="20"/>
        </w:rPr>
      </w:pPr>
      <w:r>
        <w:rPr>
          <w:b/>
          <w:bCs/>
          <w:szCs w:val="20"/>
        </w:rPr>
        <w:t>CS</w:t>
      </w:r>
      <w:r w:rsidR="005D30E7">
        <w:rPr>
          <w:szCs w:val="20"/>
        </w:rPr>
        <w:t xml:space="preserve"> – Life, Truth, and L</w:t>
      </w:r>
      <w:r>
        <w:rPr>
          <w:szCs w:val="20"/>
        </w:rPr>
        <w:t>ove – Triple Divine Principle.</w:t>
      </w:r>
    </w:p>
    <w:p w14:paraId="1F496553" w14:textId="77777777" w:rsidR="00036608" w:rsidRDefault="00036608" w:rsidP="00036608">
      <w:pPr>
        <w:widowControl w:val="0"/>
        <w:tabs>
          <w:tab w:val="left" w:pos="360"/>
        </w:tabs>
        <w:autoSpaceDE w:val="0"/>
        <w:autoSpaceDN w:val="0"/>
        <w:adjustRightInd w:val="0"/>
        <w:ind w:left="360"/>
        <w:jc w:val="both"/>
        <w:rPr>
          <w:szCs w:val="20"/>
        </w:rPr>
      </w:pPr>
      <w:r>
        <w:rPr>
          <w:b/>
          <w:bCs/>
          <w:szCs w:val="20"/>
        </w:rPr>
        <w:t>RS</w:t>
      </w:r>
      <w:r>
        <w:rPr>
          <w:szCs w:val="20"/>
        </w:rPr>
        <w:t xml:space="preserve"> – The thing / the way it works / what it does; Absolute Intelligence / Absolute</w:t>
      </w:r>
    </w:p>
    <w:p w14:paraId="5DC0F31F" w14:textId="0A9320B2" w:rsidR="00036608" w:rsidRDefault="00036608" w:rsidP="00036608">
      <w:pPr>
        <w:widowControl w:val="0"/>
        <w:tabs>
          <w:tab w:val="left" w:pos="360"/>
        </w:tabs>
        <w:autoSpaceDE w:val="0"/>
        <w:autoSpaceDN w:val="0"/>
        <w:adjustRightInd w:val="0"/>
        <w:ind w:left="360"/>
        <w:jc w:val="both"/>
        <w:rPr>
          <w:szCs w:val="20"/>
        </w:rPr>
      </w:pPr>
      <w:r>
        <w:rPr>
          <w:szCs w:val="20"/>
        </w:rPr>
        <w:tab/>
        <w:t xml:space="preserve">    Law / Result Manifestation; Spirit, Soul, Body – Various triune aspects of</w:t>
      </w:r>
    </w:p>
    <w:p w14:paraId="4E3BE186" w14:textId="77777777" w:rsidR="00036608" w:rsidRDefault="00036608" w:rsidP="00036608">
      <w:pPr>
        <w:widowControl w:val="0"/>
        <w:tabs>
          <w:tab w:val="left" w:pos="360"/>
        </w:tabs>
        <w:autoSpaceDE w:val="0"/>
        <w:autoSpaceDN w:val="0"/>
        <w:adjustRightInd w:val="0"/>
        <w:ind w:left="360"/>
        <w:jc w:val="both"/>
        <w:rPr>
          <w:szCs w:val="20"/>
        </w:rPr>
      </w:pPr>
      <w:r>
        <w:rPr>
          <w:szCs w:val="20"/>
        </w:rPr>
        <w:tab/>
        <w:t xml:space="preserve">    reality.</w:t>
      </w:r>
    </w:p>
    <w:p w14:paraId="6A47B5C8" w14:textId="77777777" w:rsidR="00036608" w:rsidRDefault="00036608" w:rsidP="00036608">
      <w:pPr>
        <w:widowControl w:val="0"/>
        <w:tabs>
          <w:tab w:val="left" w:pos="360"/>
        </w:tabs>
        <w:autoSpaceDE w:val="0"/>
        <w:autoSpaceDN w:val="0"/>
        <w:adjustRightInd w:val="0"/>
        <w:ind w:left="360"/>
        <w:jc w:val="both"/>
        <w:rPr>
          <w:szCs w:val="20"/>
        </w:rPr>
      </w:pPr>
      <w:r>
        <w:rPr>
          <w:b/>
          <w:bCs/>
          <w:szCs w:val="20"/>
        </w:rPr>
        <w:t>USC</w:t>
      </w:r>
      <w:r>
        <w:rPr>
          <w:szCs w:val="20"/>
        </w:rPr>
        <w:t xml:space="preserve"> – Principle / Principle Revealed / Executive Power of the Principle carrying out</w:t>
      </w:r>
    </w:p>
    <w:p w14:paraId="5C15AD45" w14:textId="77777777" w:rsidR="00036608" w:rsidRDefault="00036608" w:rsidP="00036608">
      <w:pPr>
        <w:widowControl w:val="0"/>
        <w:tabs>
          <w:tab w:val="left" w:pos="360"/>
        </w:tabs>
        <w:autoSpaceDE w:val="0"/>
        <w:autoSpaceDN w:val="0"/>
        <w:adjustRightInd w:val="0"/>
        <w:ind w:left="360"/>
        <w:jc w:val="both"/>
        <w:rPr>
          <w:szCs w:val="20"/>
        </w:rPr>
      </w:pPr>
      <w:r>
        <w:rPr>
          <w:szCs w:val="20"/>
        </w:rPr>
        <w:t xml:space="preserve">           the creative plan.</w:t>
      </w:r>
    </w:p>
    <w:p w14:paraId="46A51452" w14:textId="77777777" w:rsidR="00036608" w:rsidRDefault="00036608" w:rsidP="00036608">
      <w:pPr>
        <w:widowControl w:val="0"/>
        <w:tabs>
          <w:tab w:val="left" w:pos="360"/>
        </w:tabs>
        <w:autoSpaceDE w:val="0"/>
        <w:autoSpaceDN w:val="0"/>
        <w:adjustRightInd w:val="0"/>
        <w:ind w:left="360"/>
        <w:jc w:val="both"/>
        <w:rPr>
          <w:color w:val="0000FF"/>
          <w:szCs w:val="20"/>
        </w:rPr>
      </w:pPr>
      <w:r>
        <w:rPr>
          <w:b/>
          <w:bCs/>
          <w:szCs w:val="20"/>
        </w:rPr>
        <w:t>ECK</w:t>
      </w:r>
      <w:r>
        <w:rPr>
          <w:szCs w:val="20"/>
        </w:rPr>
        <w:t xml:space="preserve"> – Isness / Nowness / Hereness;  Wisdom / Charity / Freedom.</w:t>
      </w:r>
    </w:p>
    <w:p w14:paraId="720D1AD4" w14:textId="77777777" w:rsidR="00036608" w:rsidRDefault="00036608" w:rsidP="00036608">
      <w:pPr>
        <w:widowControl w:val="0"/>
        <w:tabs>
          <w:tab w:val="left" w:pos="0"/>
        </w:tabs>
        <w:autoSpaceDE w:val="0"/>
        <w:autoSpaceDN w:val="0"/>
        <w:adjustRightInd w:val="0"/>
        <w:rPr>
          <w:color w:val="0000FF"/>
          <w:szCs w:val="20"/>
        </w:rPr>
      </w:pPr>
    </w:p>
    <w:p w14:paraId="7BCB3950" w14:textId="47CA6381" w:rsidR="00036608" w:rsidRDefault="00036608" w:rsidP="00036608">
      <w:pPr>
        <w:widowControl w:val="0"/>
        <w:tabs>
          <w:tab w:val="left" w:pos="0"/>
        </w:tabs>
        <w:autoSpaceDE w:val="0"/>
        <w:autoSpaceDN w:val="0"/>
        <w:adjustRightInd w:val="0"/>
        <w:jc w:val="both"/>
        <w:rPr>
          <w:szCs w:val="20"/>
        </w:rPr>
      </w:pPr>
      <w:r w:rsidRPr="00AE074F">
        <w:rPr>
          <w:bCs/>
          <w:shadow/>
          <w:color w:val="0000FF"/>
          <w:szCs w:val="20"/>
        </w:rPr>
        <w:t>JESUS</w:t>
      </w:r>
      <w:r>
        <w:rPr>
          <w:color w:val="0000FF"/>
          <w:szCs w:val="20"/>
        </w:rPr>
        <w:t xml:space="preserve"> </w:t>
      </w:r>
      <w:r>
        <w:rPr>
          <w:szCs w:val="20"/>
        </w:rPr>
        <w:t xml:space="preserve">– Jesus and the Christ are not the same person. Jesus was </w:t>
      </w:r>
      <w:r>
        <w:rPr>
          <w:b/>
          <w:bCs/>
          <w:szCs w:val="20"/>
          <w:u w:val="single"/>
        </w:rPr>
        <w:t>a mere man</w:t>
      </w:r>
      <w:r>
        <w:rPr>
          <w:szCs w:val="20"/>
        </w:rPr>
        <w:t xml:space="preserve">, while the Christ is the divine or spiritual idea. Jesus was </w:t>
      </w:r>
      <w:r>
        <w:rPr>
          <w:b/>
          <w:bCs/>
          <w:szCs w:val="20"/>
        </w:rPr>
        <w:t>a great man</w:t>
      </w:r>
      <w:r>
        <w:rPr>
          <w:szCs w:val="20"/>
        </w:rPr>
        <w:t xml:space="preserve">; a highly evolved and </w:t>
      </w:r>
      <w:r>
        <w:rPr>
          <w:b/>
          <w:bCs/>
          <w:szCs w:val="20"/>
        </w:rPr>
        <w:t>enlightened man</w:t>
      </w:r>
      <w:r>
        <w:rPr>
          <w:szCs w:val="20"/>
        </w:rPr>
        <w:t>; “A</w:t>
      </w:r>
      <w:r w:rsidR="00492536">
        <w:rPr>
          <w:szCs w:val="20"/>
        </w:rPr>
        <w:t>n</w:t>
      </w:r>
      <w:r>
        <w:rPr>
          <w:szCs w:val="20"/>
        </w:rPr>
        <w:t xml:space="preserve"> Advanced Being”. </w:t>
      </w:r>
      <w:r>
        <w:rPr>
          <w:b/>
          <w:bCs/>
          <w:szCs w:val="20"/>
        </w:rPr>
        <w:t>He was a man who simply realized his full Christ/God consciousness</w:t>
      </w:r>
      <w:r>
        <w:rPr>
          <w:szCs w:val="20"/>
        </w:rPr>
        <w:t xml:space="preserve"> -- his own divinity.</w:t>
      </w:r>
    </w:p>
    <w:p w14:paraId="3E62AD78" w14:textId="77777777" w:rsidR="00036608" w:rsidRDefault="00036608" w:rsidP="00036608">
      <w:pPr>
        <w:widowControl w:val="0"/>
        <w:tabs>
          <w:tab w:val="left" w:pos="0"/>
        </w:tabs>
        <w:autoSpaceDE w:val="0"/>
        <w:autoSpaceDN w:val="0"/>
        <w:adjustRightInd w:val="0"/>
        <w:jc w:val="both"/>
        <w:rPr>
          <w:szCs w:val="20"/>
        </w:rPr>
      </w:pPr>
    </w:p>
    <w:p w14:paraId="6AA5B4B9" w14:textId="633535DA" w:rsidR="00036608" w:rsidRDefault="00036608" w:rsidP="00036608">
      <w:pPr>
        <w:widowControl w:val="0"/>
        <w:tabs>
          <w:tab w:val="left" w:pos="0"/>
        </w:tabs>
        <w:autoSpaceDE w:val="0"/>
        <w:autoSpaceDN w:val="0"/>
        <w:adjustRightInd w:val="0"/>
        <w:jc w:val="both"/>
        <w:rPr>
          <w:szCs w:val="20"/>
        </w:rPr>
      </w:pPr>
      <w:r>
        <w:rPr>
          <w:szCs w:val="20"/>
        </w:rPr>
        <w:t xml:space="preserve">     Jesus was a </w:t>
      </w:r>
      <w:r>
        <w:rPr>
          <w:b/>
          <w:bCs/>
          <w:szCs w:val="20"/>
        </w:rPr>
        <w:t xml:space="preserve">highly evolved individual </w:t>
      </w:r>
      <w:r>
        <w:rPr>
          <w:szCs w:val="20"/>
        </w:rPr>
        <w:t xml:space="preserve">who used </w:t>
      </w:r>
      <w:r>
        <w:rPr>
          <w:szCs w:val="20"/>
          <w:u w:val="single"/>
        </w:rPr>
        <w:t>CS, RS, etc</w:t>
      </w:r>
      <w:r>
        <w:rPr>
          <w:szCs w:val="20"/>
        </w:rPr>
        <w:t>., New Age principles to an expert degree to achieve divinity. He was a master of Eastern Mysticism, who traveled to India according to “The Aquarian Gospel of Jesus the Christ</w:t>
      </w:r>
      <w:r w:rsidR="00492536">
        <w:rPr>
          <w:szCs w:val="20"/>
        </w:rPr>
        <w:t>.</w:t>
      </w:r>
      <w:r>
        <w:rPr>
          <w:szCs w:val="20"/>
        </w:rPr>
        <w:t>”</w:t>
      </w:r>
    </w:p>
    <w:p w14:paraId="72131F21" w14:textId="77777777" w:rsidR="00036608" w:rsidRDefault="00036608" w:rsidP="00036608">
      <w:pPr>
        <w:widowControl w:val="0"/>
        <w:tabs>
          <w:tab w:val="left" w:pos="0"/>
        </w:tabs>
        <w:autoSpaceDE w:val="0"/>
        <w:autoSpaceDN w:val="0"/>
        <w:adjustRightInd w:val="0"/>
        <w:jc w:val="both"/>
        <w:rPr>
          <w:szCs w:val="20"/>
        </w:rPr>
      </w:pPr>
    </w:p>
    <w:p w14:paraId="6A37ACE0" w14:textId="1366E717" w:rsidR="00036608" w:rsidRDefault="00036608" w:rsidP="00492536">
      <w:pPr>
        <w:widowControl w:val="0"/>
        <w:tabs>
          <w:tab w:val="left" w:pos="0"/>
        </w:tabs>
        <w:autoSpaceDE w:val="0"/>
        <w:autoSpaceDN w:val="0"/>
        <w:adjustRightInd w:val="0"/>
        <w:jc w:val="both"/>
        <w:rPr>
          <w:szCs w:val="20"/>
        </w:rPr>
      </w:pPr>
      <w:r>
        <w:rPr>
          <w:szCs w:val="20"/>
        </w:rPr>
        <w:t xml:space="preserve">     Jesus was </w:t>
      </w:r>
      <w:r>
        <w:rPr>
          <w:b/>
          <w:bCs/>
          <w:szCs w:val="20"/>
          <w:u w:val="single"/>
        </w:rPr>
        <w:t>divine</w:t>
      </w:r>
      <w:r>
        <w:rPr>
          <w:szCs w:val="20"/>
        </w:rPr>
        <w:t>, but not uniquely divine. Jesus was a god/man</w:t>
      </w:r>
      <w:r w:rsidR="00492536">
        <w:rPr>
          <w:szCs w:val="20"/>
        </w:rPr>
        <w:t>,</w:t>
      </w:r>
      <w:r>
        <w:rPr>
          <w:szCs w:val="20"/>
        </w:rPr>
        <w:t xml:space="preserve"> like every other man and there w</w:t>
      </w:r>
      <w:r w:rsidR="00492536">
        <w:rPr>
          <w:szCs w:val="20"/>
        </w:rPr>
        <w:t>ere</w:t>
      </w:r>
      <w:r>
        <w:rPr>
          <w:szCs w:val="20"/>
        </w:rPr>
        <w:t xml:space="preserve"> no distinct, transcendent attribute</w:t>
      </w:r>
      <w:r w:rsidR="00492536">
        <w:rPr>
          <w:szCs w:val="20"/>
        </w:rPr>
        <w:t>s</w:t>
      </w:r>
      <w:r>
        <w:rPr>
          <w:szCs w:val="20"/>
        </w:rPr>
        <w:t xml:space="preserve"> of deity in his being.</w:t>
      </w:r>
      <w:r w:rsidR="00492536">
        <w:rPr>
          <w:szCs w:val="20"/>
        </w:rPr>
        <w:t xml:space="preserve"> He was divinely minded.</w:t>
      </w:r>
    </w:p>
    <w:p w14:paraId="74EFEB2F" w14:textId="77777777" w:rsidR="00036608" w:rsidRDefault="00036608" w:rsidP="00036608">
      <w:pPr>
        <w:widowControl w:val="0"/>
        <w:tabs>
          <w:tab w:val="left" w:pos="0"/>
        </w:tabs>
        <w:autoSpaceDE w:val="0"/>
        <w:autoSpaceDN w:val="0"/>
        <w:adjustRightInd w:val="0"/>
        <w:rPr>
          <w:color w:val="0000FF"/>
          <w:szCs w:val="20"/>
        </w:rPr>
      </w:pPr>
    </w:p>
    <w:p w14:paraId="331E53CD" w14:textId="11C9F114" w:rsidR="00036608" w:rsidRDefault="00036608" w:rsidP="00036608">
      <w:pPr>
        <w:widowControl w:val="0"/>
        <w:tabs>
          <w:tab w:val="left" w:pos="0"/>
        </w:tabs>
        <w:autoSpaceDE w:val="0"/>
        <w:autoSpaceDN w:val="0"/>
        <w:adjustRightInd w:val="0"/>
        <w:jc w:val="both"/>
        <w:rPr>
          <w:szCs w:val="20"/>
        </w:rPr>
      </w:pPr>
      <w:r w:rsidRPr="00AE074F">
        <w:rPr>
          <w:bCs/>
          <w:shadow/>
          <w:color w:val="0000FF"/>
          <w:szCs w:val="20"/>
        </w:rPr>
        <w:t>CHRIST</w:t>
      </w:r>
      <w:r>
        <w:rPr>
          <w:color w:val="0000FF"/>
          <w:szCs w:val="20"/>
        </w:rPr>
        <w:t xml:space="preserve"> </w:t>
      </w:r>
      <w:r>
        <w:rPr>
          <w:szCs w:val="20"/>
        </w:rPr>
        <w:t xml:space="preserve">– </w:t>
      </w:r>
      <w:r>
        <w:rPr>
          <w:b/>
          <w:bCs/>
          <w:szCs w:val="20"/>
          <w:u w:val="single"/>
        </w:rPr>
        <w:t>All people</w:t>
      </w:r>
      <w:r>
        <w:rPr>
          <w:szCs w:val="20"/>
        </w:rPr>
        <w:t xml:space="preserve"> are potential Christ’s or Sons of God. </w:t>
      </w:r>
      <w:r>
        <w:rPr>
          <w:b/>
          <w:bCs/>
          <w:szCs w:val="20"/>
        </w:rPr>
        <w:t>Jesus became the Christ</w:t>
      </w:r>
      <w:r>
        <w:rPr>
          <w:szCs w:val="20"/>
        </w:rPr>
        <w:t xml:space="preserve"> when he recognized his own essence with God. He developed his Christ consciousness </w:t>
      </w:r>
      <w:r w:rsidR="00492536">
        <w:rPr>
          <w:szCs w:val="20"/>
        </w:rPr>
        <w:t xml:space="preserve">fully </w:t>
      </w:r>
      <w:r>
        <w:rPr>
          <w:szCs w:val="20"/>
        </w:rPr>
        <w:t xml:space="preserve">and became a </w:t>
      </w:r>
      <w:r>
        <w:rPr>
          <w:b/>
          <w:bCs/>
          <w:szCs w:val="20"/>
          <w:u w:val="single"/>
        </w:rPr>
        <w:t>yogi</w:t>
      </w:r>
      <w:r>
        <w:rPr>
          <w:szCs w:val="20"/>
        </w:rPr>
        <w:t xml:space="preserve"> and a “way-shower” – he shows the way to Christ consciousness. He demonstrated Christ.</w:t>
      </w:r>
    </w:p>
    <w:p w14:paraId="2D819E57" w14:textId="77777777" w:rsidR="00036608" w:rsidRDefault="00036608" w:rsidP="00036608">
      <w:pPr>
        <w:widowControl w:val="0"/>
        <w:tabs>
          <w:tab w:val="left" w:pos="0"/>
        </w:tabs>
        <w:autoSpaceDE w:val="0"/>
        <w:autoSpaceDN w:val="0"/>
        <w:adjustRightInd w:val="0"/>
        <w:jc w:val="both"/>
        <w:rPr>
          <w:szCs w:val="20"/>
        </w:rPr>
      </w:pPr>
    </w:p>
    <w:p w14:paraId="60A4324A" w14:textId="77777777" w:rsidR="00036608" w:rsidRDefault="00036608" w:rsidP="00036608">
      <w:pPr>
        <w:widowControl w:val="0"/>
        <w:tabs>
          <w:tab w:val="left" w:pos="0"/>
        </w:tabs>
        <w:autoSpaceDE w:val="0"/>
        <w:autoSpaceDN w:val="0"/>
        <w:adjustRightInd w:val="0"/>
        <w:jc w:val="both"/>
        <w:rPr>
          <w:color w:val="0000FF"/>
          <w:szCs w:val="20"/>
        </w:rPr>
      </w:pPr>
      <w:r>
        <w:rPr>
          <w:szCs w:val="20"/>
        </w:rPr>
        <w:t xml:space="preserve">     Christ is not limited to one person. The Christ is the eternal impersonal god – god’s idea of himself. The Christ is the individualized God-part of mankind; God realized.</w:t>
      </w:r>
    </w:p>
    <w:p w14:paraId="6C1B912A" w14:textId="77777777" w:rsidR="00036608" w:rsidRDefault="00036608" w:rsidP="00036608">
      <w:pPr>
        <w:widowControl w:val="0"/>
        <w:tabs>
          <w:tab w:val="left" w:pos="0"/>
        </w:tabs>
        <w:autoSpaceDE w:val="0"/>
        <w:autoSpaceDN w:val="0"/>
        <w:adjustRightInd w:val="0"/>
        <w:rPr>
          <w:color w:val="0000FF"/>
          <w:szCs w:val="20"/>
        </w:rPr>
      </w:pPr>
    </w:p>
    <w:p w14:paraId="789CEC2B" w14:textId="77777777" w:rsidR="00036608" w:rsidRDefault="00036608" w:rsidP="00036608">
      <w:pPr>
        <w:widowControl w:val="0"/>
        <w:tabs>
          <w:tab w:val="left" w:pos="0"/>
        </w:tabs>
        <w:autoSpaceDE w:val="0"/>
        <w:autoSpaceDN w:val="0"/>
        <w:adjustRightInd w:val="0"/>
        <w:jc w:val="both"/>
        <w:rPr>
          <w:szCs w:val="20"/>
        </w:rPr>
      </w:pPr>
      <w:r w:rsidRPr="00AE074F">
        <w:rPr>
          <w:bCs/>
          <w:shadow/>
          <w:color w:val="0000FF"/>
          <w:szCs w:val="20"/>
        </w:rPr>
        <w:t>HOLY SPIRIT</w:t>
      </w:r>
      <w:r>
        <w:rPr>
          <w:color w:val="0000FF"/>
          <w:szCs w:val="20"/>
        </w:rPr>
        <w:t xml:space="preserve"> </w:t>
      </w:r>
      <w:r>
        <w:rPr>
          <w:szCs w:val="20"/>
        </w:rPr>
        <w:t xml:space="preserve">– is an </w:t>
      </w:r>
      <w:r>
        <w:rPr>
          <w:b/>
          <w:bCs/>
          <w:szCs w:val="20"/>
          <w:u w:val="single"/>
        </w:rPr>
        <w:t>impersonal creative principle</w:t>
      </w:r>
      <w:r>
        <w:rPr>
          <w:szCs w:val="20"/>
        </w:rPr>
        <w:t xml:space="preserve">. Sometimes described as the feminine quality of god or the </w:t>
      </w:r>
      <w:r>
        <w:rPr>
          <w:b/>
          <w:bCs/>
          <w:szCs w:val="20"/>
        </w:rPr>
        <w:t xml:space="preserve">feminine aspect </w:t>
      </w:r>
      <w:r>
        <w:rPr>
          <w:szCs w:val="20"/>
        </w:rPr>
        <w:t>of the divine trinity. It is simply a characteristic of the impersonal god; a synonym for god. In Christian Science the Holy Spirit is CS.</w:t>
      </w:r>
    </w:p>
    <w:p w14:paraId="371D2DD3" w14:textId="77777777" w:rsidR="00036608" w:rsidRDefault="00036608" w:rsidP="00036608">
      <w:pPr>
        <w:widowControl w:val="0"/>
        <w:tabs>
          <w:tab w:val="left" w:pos="0"/>
        </w:tabs>
        <w:autoSpaceDE w:val="0"/>
        <w:autoSpaceDN w:val="0"/>
        <w:adjustRightInd w:val="0"/>
        <w:jc w:val="both"/>
        <w:rPr>
          <w:szCs w:val="20"/>
        </w:rPr>
      </w:pPr>
    </w:p>
    <w:p w14:paraId="7573C965" w14:textId="77777777" w:rsidR="00DE2116" w:rsidRDefault="00DE2116">
      <w:pPr>
        <w:spacing w:after="200" w:line="276" w:lineRule="auto"/>
        <w:rPr>
          <w:bCs/>
          <w:shadow/>
          <w:color w:val="0000FF"/>
          <w:szCs w:val="20"/>
        </w:rPr>
      </w:pPr>
      <w:r>
        <w:rPr>
          <w:bCs/>
          <w:shadow/>
          <w:color w:val="0000FF"/>
          <w:szCs w:val="20"/>
        </w:rPr>
        <w:br w:type="page"/>
      </w:r>
    </w:p>
    <w:p w14:paraId="76022E69" w14:textId="70CFAE6F" w:rsidR="00036608" w:rsidRDefault="00036608" w:rsidP="00036608">
      <w:pPr>
        <w:widowControl w:val="0"/>
        <w:tabs>
          <w:tab w:val="left" w:pos="0"/>
        </w:tabs>
        <w:autoSpaceDE w:val="0"/>
        <w:autoSpaceDN w:val="0"/>
        <w:adjustRightInd w:val="0"/>
        <w:jc w:val="both"/>
        <w:rPr>
          <w:szCs w:val="20"/>
        </w:rPr>
      </w:pPr>
      <w:r w:rsidRPr="00AE074F">
        <w:rPr>
          <w:bCs/>
          <w:shadow/>
          <w:color w:val="0000FF"/>
          <w:szCs w:val="20"/>
        </w:rPr>
        <w:lastRenderedPageBreak/>
        <w:t>MAN</w:t>
      </w:r>
      <w:r w:rsidRPr="00AE074F">
        <w:rPr>
          <w:color w:val="0000FF"/>
          <w:szCs w:val="20"/>
        </w:rPr>
        <w:t xml:space="preserve"> </w:t>
      </w:r>
      <w:r>
        <w:rPr>
          <w:szCs w:val="20"/>
        </w:rPr>
        <w:t xml:space="preserve">– is a </w:t>
      </w:r>
      <w:r>
        <w:rPr>
          <w:b/>
          <w:bCs/>
          <w:szCs w:val="20"/>
          <w:u w:val="single"/>
        </w:rPr>
        <w:t>part of god</w:t>
      </w:r>
      <w:r>
        <w:rPr>
          <w:szCs w:val="20"/>
        </w:rPr>
        <w:t xml:space="preserve"> and </w:t>
      </w:r>
      <w:r>
        <w:rPr>
          <w:b/>
          <w:bCs/>
          <w:szCs w:val="20"/>
          <w:u w:val="single"/>
        </w:rPr>
        <w:t>inwardly divine</w:t>
      </w:r>
      <w:r>
        <w:rPr>
          <w:szCs w:val="20"/>
        </w:rPr>
        <w:t xml:space="preserve">. He is a spiritual being, except many do not realize it. </w:t>
      </w:r>
      <w:r>
        <w:rPr>
          <w:b/>
          <w:bCs/>
          <w:szCs w:val="20"/>
        </w:rPr>
        <w:t>We are all potential Christ’s</w:t>
      </w:r>
      <w:r>
        <w:rPr>
          <w:szCs w:val="20"/>
        </w:rPr>
        <w:t xml:space="preserve">. The more conscious of our divinity the more Christ-like we become. </w:t>
      </w:r>
      <w:r>
        <w:rPr>
          <w:b/>
          <w:bCs/>
          <w:szCs w:val="20"/>
        </w:rPr>
        <w:t>Man is sinless, and perfect</w:t>
      </w:r>
      <w:r>
        <w:rPr>
          <w:szCs w:val="20"/>
        </w:rPr>
        <w:t>, a</w:t>
      </w:r>
      <w:r w:rsidR="009779C3">
        <w:rPr>
          <w:szCs w:val="20"/>
        </w:rPr>
        <w:t xml:space="preserve"> </w:t>
      </w:r>
      <w:r>
        <w:rPr>
          <w:szCs w:val="20"/>
        </w:rPr>
        <w:t>part of the divine essence. CS states that man is not matter, “man is incapable of sin, sickness and death</w:t>
      </w:r>
      <w:r w:rsidR="009779C3">
        <w:rPr>
          <w:szCs w:val="20"/>
        </w:rPr>
        <w:t>.</w:t>
      </w:r>
      <w:r>
        <w:rPr>
          <w:szCs w:val="20"/>
        </w:rPr>
        <w:t>” The body is the reincarnation of the soul. All human souls are constantly recycled in one incarnation after another, until one gets it right. The number of incarnations can run into the millions.</w:t>
      </w:r>
    </w:p>
    <w:p w14:paraId="4CBB62C3" w14:textId="77777777" w:rsidR="00036608" w:rsidRDefault="00036608" w:rsidP="00036608">
      <w:pPr>
        <w:widowControl w:val="0"/>
        <w:tabs>
          <w:tab w:val="left" w:pos="0"/>
        </w:tabs>
        <w:autoSpaceDE w:val="0"/>
        <w:autoSpaceDN w:val="0"/>
        <w:adjustRightInd w:val="0"/>
        <w:jc w:val="both"/>
        <w:rPr>
          <w:szCs w:val="20"/>
        </w:rPr>
      </w:pPr>
    </w:p>
    <w:p w14:paraId="6CA0E05D" w14:textId="77777777" w:rsidR="00036608" w:rsidRDefault="00036608" w:rsidP="00036608">
      <w:pPr>
        <w:widowControl w:val="0"/>
        <w:tabs>
          <w:tab w:val="left" w:pos="0"/>
        </w:tabs>
        <w:autoSpaceDE w:val="0"/>
        <w:autoSpaceDN w:val="0"/>
        <w:adjustRightInd w:val="0"/>
        <w:jc w:val="both"/>
        <w:rPr>
          <w:color w:val="0000FF"/>
          <w:szCs w:val="20"/>
        </w:rPr>
        <w:sectPr w:rsidR="00036608" w:rsidSect="008C1B4B">
          <w:pgSz w:w="12240" w:h="15840"/>
          <w:pgMar w:top="1440" w:right="1440" w:bottom="1440" w:left="1440" w:header="720" w:footer="720" w:gutter="0"/>
          <w:cols w:space="720"/>
          <w:docGrid w:linePitch="360"/>
        </w:sectPr>
      </w:pPr>
    </w:p>
    <w:p w14:paraId="209BCBE3" w14:textId="028462DF" w:rsidR="00036608" w:rsidRDefault="00036608" w:rsidP="00C14F20">
      <w:pPr>
        <w:widowControl w:val="0"/>
        <w:tabs>
          <w:tab w:val="left" w:pos="0"/>
        </w:tabs>
        <w:autoSpaceDE w:val="0"/>
        <w:autoSpaceDN w:val="0"/>
        <w:adjustRightInd w:val="0"/>
        <w:jc w:val="both"/>
        <w:rPr>
          <w:szCs w:val="20"/>
        </w:rPr>
      </w:pPr>
      <w:r w:rsidRPr="00AE074F">
        <w:rPr>
          <w:bCs/>
          <w:shadow/>
          <w:color w:val="0000FF"/>
          <w:szCs w:val="20"/>
        </w:rPr>
        <w:t>SIN</w:t>
      </w:r>
      <w:r w:rsidRPr="00AE074F">
        <w:rPr>
          <w:shadow/>
          <w:color w:val="0000FF"/>
          <w:szCs w:val="20"/>
        </w:rPr>
        <w:t xml:space="preserve"> </w:t>
      </w:r>
      <w:r>
        <w:rPr>
          <w:szCs w:val="20"/>
        </w:rPr>
        <w:t xml:space="preserve">– is simply </w:t>
      </w:r>
      <w:r>
        <w:rPr>
          <w:b/>
          <w:bCs/>
          <w:szCs w:val="20"/>
          <w:u w:val="single"/>
        </w:rPr>
        <w:t>ignorance</w:t>
      </w:r>
      <w:r>
        <w:rPr>
          <w:szCs w:val="20"/>
        </w:rPr>
        <w:t xml:space="preserve"> of your Christ consciousness or divinity; </w:t>
      </w:r>
      <w:r>
        <w:rPr>
          <w:b/>
          <w:bCs/>
          <w:szCs w:val="20"/>
        </w:rPr>
        <w:t>the lack of spiritual knowledge</w:t>
      </w:r>
      <w:r>
        <w:rPr>
          <w:szCs w:val="20"/>
        </w:rPr>
        <w:t>; a mistake. Sins are errors or mistakes resulting in an unenlightened consciousness. They redefine sin to minimize its seriousness. The world is not lost, just confused. In reality</w:t>
      </w:r>
      <w:r w:rsidR="00C14F20">
        <w:rPr>
          <w:szCs w:val="20"/>
        </w:rPr>
        <w:t>,</w:t>
      </w:r>
      <w:r>
        <w:rPr>
          <w:szCs w:val="20"/>
        </w:rPr>
        <w:t xml:space="preserve"> </w:t>
      </w:r>
      <w:r>
        <w:rPr>
          <w:b/>
          <w:bCs/>
          <w:szCs w:val="20"/>
        </w:rPr>
        <w:t>sin is not real</w:t>
      </w:r>
      <w:r>
        <w:rPr>
          <w:szCs w:val="20"/>
        </w:rPr>
        <w:t>. Forgiveness is unnecessary</w:t>
      </w:r>
      <w:r w:rsidR="00C14F20">
        <w:rPr>
          <w:szCs w:val="20"/>
        </w:rPr>
        <w:t xml:space="preserve"> </w:t>
      </w:r>
      <w:r>
        <w:rPr>
          <w:szCs w:val="20"/>
        </w:rPr>
        <w:t xml:space="preserve">since there is nothing to be forgiven. No atonement is necessary. Nothing needs to be atoned. There is no true evil in the world, because </w:t>
      </w:r>
      <w:r w:rsidR="00C14F20">
        <w:rPr>
          <w:szCs w:val="20"/>
        </w:rPr>
        <w:t>G</w:t>
      </w:r>
      <w:r>
        <w:rPr>
          <w:szCs w:val="20"/>
        </w:rPr>
        <w:t xml:space="preserve">od is all there is and </w:t>
      </w:r>
      <w:r w:rsidR="00C14F20">
        <w:rPr>
          <w:szCs w:val="20"/>
        </w:rPr>
        <w:t>G</w:t>
      </w:r>
      <w:r>
        <w:rPr>
          <w:szCs w:val="20"/>
        </w:rPr>
        <w:t>od is neither good nor evil. On the other hand, he is good and evil. God is amoral.</w:t>
      </w:r>
    </w:p>
    <w:p w14:paraId="13E9882D" w14:textId="77777777" w:rsidR="00036608" w:rsidRDefault="00036608" w:rsidP="00036608">
      <w:pPr>
        <w:widowControl w:val="0"/>
        <w:tabs>
          <w:tab w:val="left" w:pos="0"/>
        </w:tabs>
        <w:autoSpaceDE w:val="0"/>
        <w:autoSpaceDN w:val="0"/>
        <w:adjustRightInd w:val="0"/>
        <w:rPr>
          <w:szCs w:val="20"/>
        </w:rPr>
      </w:pPr>
    </w:p>
    <w:p w14:paraId="5B04FFF3" w14:textId="16B32BD8" w:rsidR="00036608" w:rsidRDefault="00036608" w:rsidP="00C14F20">
      <w:pPr>
        <w:widowControl w:val="0"/>
        <w:tabs>
          <w:tab w:val="left" w:pos="0"/>
        </w:tabs>
        <w:autoSpaceDE w:val="0"/>
        <w:autoSpaceDN w:val="0"/>
        <w:adjustRightInd w:val="0"/>
        <w:jc w:val="both"/>
        <w:rPr>
          <w:szCs w:val="20"/>
        </w:rPr>
      </w:pPr>
      <w:r w:rsidRPr="00AE074F">
        <w:rPr>
          <w:bCs/>
          <w:shadow/>
          <w:color w:val="0000FF"/>
          <w:szCs w:val="20"/>
        </w:rPr>
        <w:t>THE FALL</w:t>
      </w:r>
      <w:r>
        <w:rPr>
          <w:b/>
          <w:bCs/>
          <w:color w:val="0000FF"/>
          <w:szCs w:val="20"/>
        </w:rPr>
        <w:t xml:space="preserve"> </w:t>
      </w:r>
      <w:r>
        <w:rPr>
          <w:szCs w:val="20"/>
        </w:rPr>
        <w:t xml:space="preserve">– is into </w:t>
      </w:r>
      <w:r>
        <w:rPr>
          <w:b/>
          <w:bCs/>
          <w:szCs w:val="20"/>
          <w:u w:val="single"/>
        </w:rPr>
        <w:t>wrong thinking</w:t>
      </w:r>
      <w:r>
        <w:rPr>
          <w:szCs w:val="20"/>
        </w:rPr>
        <w:t>. “The story of the Fall in the Old Testament is a symbolic presentation of the evolution of Man and his spiritual awaking. Taken literally, this story would be ridiculous”.</w:t>
      </w:r>
      <w:r>
        <w:rPr>
          <w:rStyle w:val="FootnoteReference"/>
          <w:szCs w:val="20"/>
        </w:rPr>
        <w:footnoteReference w:id="9"/>
      </w:r>
    </w:p>
    <w:p w14:paraId="69DBE4F1" w14:textId="77777777" w:rsidR="00036608" w:rsidRDefault="00036608" w:rsidP="00036608">
      <w:pPr>
        <w:widowControl w:val="0"/>
        <w:tabs>
          <w:tab w:val="left" w:pos="0"/>
        </w:tabs>
        <w:autoSpaceDE w:val="0"/>
        <w:autoSpaceDN w:val="0"/>
        <w:adjustRightInd w:val="0"/>
        <w:rPr>
          <w:szCs w:val="20"/>
        </w:rPr>
      </w:pPr>
    </w:p>
    <w:p w14:paraId="563DF6D0" w14:textId="14CDF7B9" w:rsidR="00036608" w:rsidRDefault="00036608" w:rsidP="00C14F20">
      <w:pPr>
        <w:widowControl w:val="0"/>
        <w:tabs>
          <w:tab w:val="left" w:pos="0"/>
        </w:tabs>
        <w:autoSpaceDE w:val="0"/>
        <w:autoSpaceDN w:val="0"/>
        <w:adjustRightInd w:val="0"/>
        <w:jc w:val="both"/>
        <w:rPr>
          <w:color w:val="0000FF"/>
          <w:szCs w:val="20"/>
        </w:rPr>
      </w:pPr>
      <w:r w:rsidRPr="00AE074F">
        <w:rPr>
          <w:bCs/>
          <w:shadow/>
          <w:color w:val="0000FF"/>
          <w:szCs w:val="20"/>
        </w:rPr>
        <w:t>JUDGEMENT/PUNISHMENT</w:t>
      </w:r>
      <w:r w:rsidRPr="00AE074F">
        <w:rPr>
          <w:bCs/>
          <w:color w:val="0000FF"/>
          <w:szCs w:val="20"/>
        </w:rPr>
        <w:t xml:space="preserve"> </w:t>
      </w:r>
      <w:r>
        <w:rPr>
          <w:szCs w:val="20"/>
        </w:rPr>
        <w:t xml:space="preserve">– is the </w:t>
      </w:r>
      <w:r>
        <w:rPr>
          <w:b/>
          <w:bCs/>
          <w:szCs w:val="20"/>
          <w:u w:val="single"/>
        </w:rPr>
        <w:t>consequence of ignorance</w:t>
      </w:r>
      <w:r>
        <w:rPr>
          <w:szCs w:val="20"/>
        </w:rPr>
        <w:t xml:space="preserve">. “Bad Karma” is the result of bad actions one has committed in this life and a previous life or existence. All human souls are continually recycled / </w:t>
      </w:r>
      <w:r>
        <w:rPr>
          <w:b/>
          <w:bCs/>
          <w:szCs w:val="20"/>
        </w:rPr>
        <w:t xml:space="preserve">reincarnated </w:t>
      </w:r>
      <w:r>
        <w:rPr>
          <w:szCs w:val="20"/>
        </w:rPr>
        <w:t>until one learns total God consciousness – “Nirvana”</w:t>
      </w:r>
      <w:r w:rsidR="00C14F20">
        <w:rPr>
          <w:szCs w:val="20"/>
        </w:rPr>
        <w:t>,</w:t>
      </w:r>
      <w:r>
        <w:rPr>
          <w:szCs w:val="20"/>
        </w:rPr>
        <w:t xml:space="preserve"> </w:t>
      </w:r>
      <w:r w:rsidR="00C14F20">
        <w:rPr>
          <w:szCs w:val="20"/>
        </w:rPr>
        <w:t>o</w:t>
      </w:r>
      <w:r>
        <w:rPr>
          <w:szCs w:val="20"/>
        </w:rPr>
        <w:t>nly then does one break</w:t>
      </w:r>
      <w:r w:rsidR="00C14F20">
        <w:rPr>
          <w:szCs w:val="20"/>
        </w:rPr>
        <w:t xml:space="preserve"> </w:t>
      </w:r>
      <w:r>
        <w:rPr>
          <w:szCs w:val="20"/>
        </w:rPr>
        <w:t xml:space="preserve">out of the cycle. </w:t>
      </w:r>
    </w:p>
    <w:p w14:paraId="22326294" w14:textId="77777777" w:rsidR="00036608" w:rsidRDefault="00036608" w:rsidP="00036608">
      <w:pPr>
        <w:widowControl w:val="0"/>
        <w:tabs>
          <w:tab w:val="left" w:pos="0"/>
        </w:tabs>
        <w:autoSpaceDE w:val="0"/>
        <w:autoSpaceDN w:val="0"/>
        <w:adjustRightInd w:val="0"/>
        <w:rPr>
          <w:color w:val="0000FF"/>
          <w:szCs w:val="20"/>
        </w:rPr>
      </w:pPr>
    </w:p>
    <w:p w14:paraId="01FC9984" w14:textId="487A49F9" w:rsidR="00036608" w:rsidRDefault="00036608" w:rsidP="00036608">
      <w:pPr>
        <w:widowControl w:val="0"/>
        <w:tabs>
          <w:tab w:val="left" w:pos="0"/>
        </w:tabs>
        <w:autoSpaceDE w:val="0"/>
        <w:autoSpaceDN w:val="0"/>
        <w:adjustRightInd w:val="0"/>
        <w:jc w:val="both"/>
        <w:rPr>
          <w:szCs w:val="20"/>
        </w:rPr>
      </w:pPr>
      <w:r w:rsidRPr="00AE074F">
        <w:rPr>
          <w:bCs/>
          <w:shadow/>
          <w:color w:val="0000FF"/>
          <w:szCs w:val="20"/>
        </w:rPr>
        <w:t>HEAVEN AND HELL</w:t>
      </w:r>
      <w:r w:rsidRPr="00AE074F">
        <w:rPr>
          <w:color w:val="0000FF"/>
          <w:szCs w:val="20"/>
        </w:rPr>
        <w:t xml:space="preserve"> </w:t>
      </w:r>
      <w:r>
        <w:rPr>
          <w:szCs w:val="20"/>
        </w:rPr>
        <w:t xml:space="preserve">– are </w:t>
      </w:r>
      <w:r>
        <w:rPr>
          <w:b/>
          <w:bCs/>
          <w:szCs w:val="20"/>
          <w:u w:val="single"/>
        </w:rPr>
        <w:t>states of mind</w:t>
      </w:r>
      <w:r>
        <w:rPr>
          <w:szCs w:val="20"/>
        </w:rPr>
        <w:t xml:space="preserve">. They are mental or physical conditions on earth. The Biblical hell of eternal physical punishment is a Christian myth. The New Age </w:t>
      </w:r>
      <w:r>
        <w:rPr>
          <w:b/>
          <w:bCs/>
          <w:szCs w:val="20"/>
        </w:rPr>
        <w:t>hell</w:t>
      </w:r>
      <w:r>
        <w:rPr>
          <w:szCs w:val="20"/>
        </w:rPr>
        <w:t xml:space="preserve"> is simply the absence of the knowledge of Christ consciousness. </w:t>
      </w:r>
      <w:r>
        <w:rPr>
          <w:b/>
          <w:bCs/>
          <w:szCs w:val="20"/>
        </w:rPr>
        <w:t>Heaven</w:t>
      </w:r>
      <w:r>
        <w:rPr>
          <w:szCs w:val="20"/>
        </w:rPr>
        <w:t xml:space="preserve"> is present within us right now. It’s your state of consciousness. “Heaven and hell </w:t>
      </w:r>
      <w:r w:rsidR="00C14F20">
        <w:rPr>
          <w:szCs w:val="20"/>
        </w:rPr>
        <w:t>exist</w:t>
      </w:r>
      <w:r>
        <w:rPr>
          <w:szCs w:val="20"/>
        </w:rPr>
        <w:t xml:space="preserve"> only in our minds. We can create a heavenly experience for ourselves, or we can subject ourselves to a mental hell. But </w:t>
      </w:r>
      <w:r>
        <w:rPr>
          <w:b/>
          <w:bCs/>
          <w:szCs w:val="20"/>
        </w:rPr>
        <w:t>they do not really exist objectively</w:t>
      </w:r>
      <w:r w:rsidR="00C14F20">
        <w:rPr>
          <w:b/>
          <w:bCs/>
          <w:szCs w:val="20"/>
        </w:rPr>
        <w:t>.</w:t>
      </w:r>
      <w:r>
        <w:rPr>
          <w:szCs w:val="20"/>
        </w:rPr>
        <w:t>”</w:t>
      </w:r>
      <w:r>
        <w:rPr>
          <w:rStyle w:val="FootnoteReference"/>
          <w:szCs w:val="20"/>
        </w:rPr>
        <w:footnoteReference w:id="10"/>
      </w:r>
    </w:p>
    <w:p w14:paraId="7C6F3261" w14:textId="77777777" w:rsidR="00DE2116" w:rsidRDefault="00DE2116" w:rsidP="00036608">
      <w:pPr>
        <w:widowControl w:val="0"/>
        <w:tabs>
          <w:tab w:val="left" w:pos="0"/>
        </w:tabs>
        <w:autoSpaceDE w:val="0"/>
        <w:autoSpaceDN w:val="0"/>
        <w:adjustRightInd w:val="0"/>
        <w:rPr>
          <w:color w:val="0000FF"/>
          <w:szCs w:val="20"/>
        </w:rPr>
      </w:pPr>
    </w:p>
    <w:p w14:paraId="50ECBCBB" w14:textId="18395D67" w:rsidR="00036608" w:rsidRDefault="00036608" w:rsidP="00036608">
      <w:pPr>
        <w:widowControl w:val="0"/>
        <w:tabs>
          <w:tab w:val="left" w:pos="0"/>
        </w:tabs>
        <w:autoSpaceDE w:val="0"/>
        <w:autoSpaceDN w:val="0"/>
        <w:adjustRightInd w:val="0"/>
        <w:jc w:val="both"/>
        <w:rPr>
          <w:szCs w:val="20"/>
        </w:rPr>
      </w:pPr>
      <w:r w:rsidRPr="00AE074F">
        <w:rPr>
          <w:bCs/>
          <w:shadow/>
          <w:color w:val="0000FF"/>
          <w:szCs w:val="20"/>
        </w:rPr>
        <w:t>DEATH AND DISEASE</w:t>
      </w:r>
      <w:r>
        <w:rPr>
          <w:b/>
          <w:bCs/>
          <w:color w:val="0000FF"/>
          <w:szCs w:val="20"/>
        </w:rPr>
        <w:t xml:space="preserve"> </w:t>
      </w:r>
      <w:r>
        <w:rPr>
          <w:szCs w:val="20"/>
        </w:rPr>
        <w:t xml:space="preserve">– Physical death and disease are an </w:t>
      </w:r>
      <w:r>
        <w:rPr>
          <w:b/>
          <w:bCs/>
          <w:szCs w:val="20"/>
          <w:u w:val="single"/>
        </w:rPr>
        <w:t>illusion</w:t>
      </w:r>
      <w:r>
        <w:rPr>
          <w:szCs w:val="20"/>
        </w:rPr>
        <w:t xml:space="preserve">. According to CS disease does not really exist except in our mind. Sickness and poverty </w:t>
      </w:r>
      <w:r w:rsidR="00C14F20">
        <w:rPr>
          <w:szCs w:val="20"/>
        </w:rPr>
        <w:t>are</w:t>
      </w:r>
      <w:r>
        <w:rPr>
          <w:szCs w:val="20"/>
        </w:rPr>
        <w:t xml:space="preserve"> unnecessary, only conditions created in our mind. </w:t>
      </w:r>
      <w:r>
        <w:rPr>
          <w:b/>
          <w:bCs/>
          <w:szCs w:val="20"/>
        </w:rPr>
        <w:t>Positive thinking</w:t>
      </w:r>
      <w:r>
        <w:rPr>
          <w:szCs w:val="20"/>
        </w:rPr>
        <w:t xml:space="preserve"> through meditation (yoga, chanting, etc.) will reduce or even eliminate any disease. Death is a progression to a higher and higher plane of existence and final absorption into </w:t>
      </w:r>
      <w:r w:rsidR="00C14F20">
        <w:rPr>
          <w:szCs w:val="20"/>
        </w:rPr>
        <w:t>God</w:t>
      </w:r>
      <w:r>
        <w:rPr>
          <w:szCs w:val="20"/>
        </w:rPr>
        <w:t xml:space="preserve">; spiritual and personal advancement. </w:t>
      </w:r>
      <w:r>
        <w:rPr>
          <w:b/>
          <w:bCs/>
          <w:szCs w:val="20"/>
        </w:rPr>
        <w:t>We will all ultimately progressively evolve into a higher form of spiritual consciousness</w:t>
      </w:r>
      <w:r w:rsidR="005D30E7">
        <w:rPr>
          <w:szCs w:val="20"/>
        </w:rPr>
        <w:t>. It may take some</w:t>
      </w:r>
      <w:r w:rsidR="00C14F20">
        <w:rPr>
          <w:szCs w:val="20"/>
        </w:rPr>
        <w:t xml:space="preserve"> </w:t>
      </w:r>
      <w:r>
        <w:rPr>
          <w:szCs w:val="20"/>
        </w:rPr>
        <w:t xml:space="preserve">time, but we will progress from one dimension of life to another, ever onward, upward godward. We all return to </w:t>
      </w:r>
      <w:r w:rsidR="00C14F20">
        <w:rPr>
          <w:szCs w:val="20"/>
        </w:rPr>
        <w:t>God</w:t>
      </w:r>
      <w:r>
        <w:rPr>
          <w:szCs w:val="20"/>
        </w:rPr>
        <w:t>.</w:t>
      </w:r>
    </w:p>
    <w:p w14:paraId="251137C3" w14:textId="09322A8B" w:rsidR="00036608" w:rsidRDefault="00036608" w:rsidP="00036608">
      <w:pPr>
        <w:widowControl w:val="0"/>
        <w:tabs>
          <w:tab w:val="left" w:pos="0"/>
        </w:tabs>
        <w:autoSpaceDE w:val="0"/>
        <w:autoSpaceDN w:val="0"/>
        <w:adjustRightInd w:val="0"/>
        <w:jc w:val="both"/>
        <w:rPr>
          <w:szCs w:val="20"/>
        </w:rPr>
      </w:pPr>
      <w:r>
        <w:rPr>
          <w:szCs w:val="20"/>
        </w:rPr>
        <w:br w:type="page"/>
      </w:r>
      <w:r w:rsidRPr="00AE074F">
        <w:rPr>
          <w:bCs/>
          <w:shadow/>
          <w:color w:val="0000FF"/>
          <w:szCs w:val="20"/>
        </w:rPr>
        <w:lastRenderedPageBreak/>
        <w:t>SALVATION</w:t>
      </w:r>
      <w:r>
        <w:rPr>
          <w:color w:val="0000FF"/>
          <w:szCs w:val="20"/>
        </w:rPr>
        <w:t xml:space="preserve"> </w:t>
      </w:r>
      <w:r>
        <w:rPr>
          <w:szCs w:val="20"/>
        </w:rPr>
        <w:t xml:space="preserve">– is knowledge and positive thinking, </w:t>
      </w:r>
      <w:r>
        <w:rPr>
          <w:b/>
          <w:bCs/>
          <w:szCs w:val="20"/>
          <w:u w:val="single"/>
        </w:rPr>
        <w:t>a release from ignorance</w:t>
      </w:r>
      <w:r>
        <w:rPr>
          <w:szCs w:val="20"/>
        </w:rPr>
        <w:t xml:space="preserve">. Salvation comes to the one who </w:t>
      </w:r>
      <w:r>
        <w:rPr>
          <w:b/>
          <w:bCs/>
          <w:szCs w:val="20"/>
        </w:rPr>
        <w:t>realizes his Christ consciousness</w:t>
      </w:r>
      <w:r>
        <w:rPr>
          <w:szCs w:val="20"/>
        </w:rPr>
        <w:t xml:space="preserve">. The more conscious you are of the “Christ” within, the more saved. All people will ultimately gain </w:t>
      </w:r>
      <w:r>
        <w:rPr>
          <w:b/>
          <w:bCs/>
          <w:szCs w:val="20"/>
        </w:rPr>
        <w:t>salvation through self-effort</w:t>
      </w:r>
      <w:r>
        <w:rPr>
          <w:szCs w:val="20"/>
        </w:rPr>
        <w:t>. The ultimate goal is “Nirvana” – total bliss -- to escape the cycle of karma and reincarnation, - the bondage of the flesh. “Nirvana” can be more quickly achieved by the purification of our sins of the mind through meditation and the sins of our bodies through a vegetarian diet. Greater consciousness is accomplished through meditation; yoga exercises, chanting one’s mantra, soul travel, hypnosis</w:t>
      </w:r>
      <w:r w:rsidR="00C14F20">
        <w:rPr>
          <w:szCs w:val="20"/>
        </w:rPr>
        <w:t>,</w:t>
      </w:r>
      <w:r>
        <w:rPr>
          <w:szCs w:val="20"/>
        </w:rPr>
        <w:t xml:space="preserve"> and</w:t>
      </w:r>
      <w:r w:rsidR="00C14F20">
        <w:rPr>
          <w:szCs w:val="20"/>
        </w:rPr>
        <w:t>/or</w:t>
      </w:r>
      <w:r>
        <w:rPr>
          <w:szCs w:val="20"/>
        </w:rPr>
        <w:t xml:space="preserve"> drugs.</w:t>
      </w:r>
    </w:p>
    <w:p w14:paraId="209507E9" w14:textId="77777777" w:rsidR="00036608" w:rsidRDefault="00036608" w:rsidP="00036608">
      <w:pPr>
        <w:widowControl w:val="0"/>
        <w:tabs>
          <w:tab w:val="left" w:pos="0"/>
        </w:tabs>
        <w:autoSpaceDE w:val="0"/>
        <w:autoSpaceDN w:val="0"/>
        <w:adjustRightInd w:val="0"/>
        <w:jc w:val="both"/>
        <w:rPr>
          <w:b/>
          <w:bCs/>
          <w:szCs w:val="20"/>
          <w:u w:val="single"/>
        </w:rPr>
      </w:pPr>
    </w:p>
    <w:p w14:paraId="105D47D8" w14:textId="7473C0E6" w:rsidR="00036608" w:rsidRDefault="00036608" w:rsidP="00036608">
      <w:pPr>
        <w:widowControl w:val="0"/>
        <w:tabs>
          <w:tab w:val="left" w:pos="0"/>
        </w:tabs>
        <w:autoSpaceDE w:val="0"/>
        <w:autoSpaceDN w:val="0"/>
        <w:adjustRightInd w:val="0"/>
        <w:jc w:val="both"/>
        <w:rPr>
          <w:szCs w:val="20"/>
        </w:rPr>
      </w:pPr>
      <w:r>
        <w:rPr>
          <w:b/>
          <w:bCs/>
          <w:szCs w:val="20"/>
        </w:rPr>
        <w:t>“Karma”</w:t>
      </w:r>
      <w:r>
        <w:rPr>
          <w:szCs w:val="20"/>
        </w:rPr>
        <w:t xml:space="preserve"> is the result of the spiritual law of cause and effect. We all need to purify ourselves of karma/sin. At the end of one’s life, if a person is still possessed with karmic debt concerning this physical life, then that person must return, and return and return, until he pays for the debt completely. Once he achieves total purification of </w:t>
      </w:r>
      <w:r w:rsidR="00C14F20">
        <w:rPr>
          <w:szCs w:val="20"/>
        </w:rPr>
        <w:t>karma,</w:t>
      </w:r>
      <w:r>
        <w:rPr>
          <w:szCs w:val="20"/>
        </w:rPr>
        <w:t xml:space="preserve"> we can then escape additional payment. </w:t>
      </w:r>
    </w:p>
    <w:p w14:paraId="6599E6E8" w14:textId="77777777" w:rsidR="00036608" w:rsidRDefault="00036608" w:rsidP="00036608">
      <w:pPr>
        <w:widowControl w:val="0"/>
        <w:tabs>
          <w:tab w:val="left" w:pos="0"/>
        </w:tabs>
        <w:autoSpaceDE w:val="0"/>
        <w:autoSpaceDN w:val="0"/>
        <w:adjustRightInd w:val="0"/>
        <w:jc w:val="both"/>
        <w:rPr>
          <w:b/>
          <w:bCs/>
          <w:szCs w:val="20"/>
          <w:u w:val="single"/>
        </w:rPr>
      </w:pPr>
    </w:p>
    <w:p w14:paraId="5C3C5062" w14:textId="77777777" w:rsidR="00036608" w:rsidRDefault="00036608" w:rsidP="00036608">
      <w:pPr>
        <w:widowControl w:val="0"/>
        <w:tabs>
          <w:tab w:val="left" w:pos="0"/>
        </w:tabs>
        <w:autoSpaceDE w:val="0"/>
        <w:autoSpaceDN w:val="0"/>
        <w:adjustRightInd w:val="0"/>
        <w:jc w:val="both"/>
        <w:rPr>
          <w:b/>
          <w:bCs/>
          <w:color w:val="C00000"/>
          <w:szCs w:val="20"/>
          <w:u w:val="single"/>
        </w:rPr>
      </w:pPr>
      <w:r w:rsidRPr="00DE2116">
        <w:rPr>
          <w:b/>
          <w:bCs/>
          <w:color w:val="C00000"/>
          <w:szCs w:val="20"/>
          <w:u w:val="single"/>
        </w:rPr>
        <w:t>New Age Lingo</w:t>
      </w:r>
    </w:p>
    <w:p w14:paraId="10E4B458" w14:textId="77777777" w:rsidR="00DE2116" w:rsidRPr="00DE2116" w:rsidRDefault="00DE2116" w:rsidP="00036608">
      <w:pPr>
        <w:widowControl w:val="0"/>
        <w:tabs>
          <w:tab w:val="left" w:pos="0"/>
        </w:tabs>
        <w:autoSpaceDE w:val="0"/>
        <w:autoSpaceDN w:val="0"/>
        <w:adjustRightInd w:val="0"/>
        <w:jc w:val="both"/>
        <w:rPr>
          <w:b/>
          <w:bCs/>
          <w:color w:val="C00000"/>
          <w:sz w:val="12"/>
          <w:szCs w:val="12"/>
          <w:u w:val="single"/>
        </w:rPr>
      </w:pPr>
    </w:p>
    <w:p w14:paraId="30E7474C" w14:textId="77777777" w:rsidR="00036608" w:rsidRDefault="00036608" w:rsidP="00C14F20">
      <w:pPr>
        <w:widowControl w:val="0"/>
        <w:numPr>
          <w:ilvl w:val="0"/>
          <w:numId w:val="7"/>
        </w:numPr>
        <w:tabs>
          <w:tab w:val="left" w:pos="0"/>
        </w:tabs>
        <w:autoSpaceDE w:val="0"/>
        <w:autoSpaceDN w:val="0"/>
        <w:adjustRightInd w:val="0"/>
        <w:spacing w:after="120"/>
        <w:jc w:val="both"/>
        <w:rPr>
          <w:szCs w:val="20"/>
        </w:rPr>
      </w:pPr>
      <w:r>
        <w:rPr>
          <w:szCs w:val="20"/>
        </w:rPr>
        <w:t xml:space="preserve">To </w:t>
      </w:r>
      <w:r>
        <w:rPr>
          <w:b/>
          <w:bCs/>
          <w:szCs w:val="20"/>
        </w:rPr>
        <w:t xml:space="preserve">trust </w:t>
      </w:r>
      <w:r>
        <w:rPr>
          <w:szCs w:val="20"/>
        </w:rPr>
        <w:t>Christ is to trust our higher divine self.</w:t>
      </w:r>
      <w:r>
        <w:rPr>
          <w:b/>
          <w:bCs/>
          <w:szCs w:val="20"/>
        </w:rPr>
        <w:t xml:space="preserve"> Faith</w:t>
      </w:r>
      <w:r>
        <w:rPr>
          <w:szCs w:val="20"/>
        </w:rPr>
        <w:t xml:space="preserve"> is directed towards one’s own self-potential / divinity, </w:t>
      </w:r>
      <w:r>
        <w:rPr>
          <w:szCs w:val="20"/>
          <w:u w:val="single"/>
        </w:rPr>
        <w:t>not</w:t>
      </w:r>
      <w:r>
        <w:rPr>
          <w:szCs w:val="20"/>
        </w:rPr>
        <w:t xml:space="preserve"> toward the person of Jesus Christ.</w:t>
      </w:r>
    </w:p>
    <w:p w14:paraId="33A6F258" w14:textId="77777777" w:rsidR="00036608" w:rsidRDefault="00036608" w:rsidP="00C14F20">
      <w:pPr>
        <w:widowControl w:val="0"/>
        <w:numPr>
          <w:ilvl w:val="0"/>
          <w:numId w:val="7"/>
        </w:numPr>
        <w:tabs>
          <w:tab w:val="left" w:pos="0"/>
        </w:tabs>
        <w:autoSpaceDE w:val="0"/>
        <w:autoSpaceDN w:val="0"/>
        <w:adjustRightInd w:val="0"/>
        <w:spacing w:after="120"/>
        <w:jc w:val="both"/>
        <w:rPr>
          <w:szCs w:val="20"/>
        </w:rPr>
      </w:pPr>
      <w:r>
        <w:rPr>
          <w:szCs w:val="20"/>
        </w:rPr>
        <w:t xml:space="preserve">We </w:t>
      </w:r>
      <w:r>
        <w:rPr>
          <w:b/>
          <w:bCs/>
          <w:szCs w:val="20"/>
        </w:rPr>
        <w:t>follow</w:t>
      </w:r>
      <w:r>
        <w:rPr>
          <w:szCs w:val="20"/>
        </w:rPr>
        <w:t xml:space="preserve"> Christ’s example into a higher consciousness of our own divinity. We are to follow the light of our own being.</w:t>
      </w:r>
    </w:p>
    <w:p w14:paraId="26ABFB9A" w14:textId="77777777" w:rsidR="00036608" w:rsidRDefault="00036608" w:rsidP="00C14F20">
      <w:pPr>
        <w:widowControl w:val="0"/>
        <w:numPr>
          <w:ilvl w:val="0"/>
          <w:numId w:val="7"/>
        </w:numPr>
        <w:tabs>
          <w:tab w:val="left" w:pos="0"/>
        </w:tabs>
        <w:autoSpaceDE w:val="0"/>
        <w:autoSpaceDN w:val="0"/>
        <w:adjustRightInd w:val="0"/>
        <w:spacing w:after="120"/>
        <w:jc w:val="both"/>
        <w:rPr>
          <w:szCs w:val="20"/>
        </w:rPr>
      </w:pPr>
      <w:r>
        <w:rPr>
          <w:szCs w:val="20"/>
        </w:rPr>
        <w:t xml:space="preserve">We are </w:t>
      </w:r>
      <w:r>
        <w:rPr>
          <w:b/>
          <w:bCs/>
          <w:szCs w:val="20"/>
        </w:rPr>
        <w:t>born anew</w:t>
      </w:r>
      <w:r>
        <w:rPr>
          <w:szCs w:val="20"/>
        </w:rPr>
        <w:t xml:space="preserve"> in consciousness.</w:t>
      </w:r>
    </w:p>
    <w:p w14:paraId="2EE0106C" w14:textId="77777777" w:rsidR="00036608" w:rsidRDefault="00036608" w:rsidP="00C14F20">
      <w:pPr>
        <w:widowControl w:val="0"/>
        <w:numPr>
          <w:ilvl w:val="0"/>
          <w:numId w:val="7"/>
        </w:numPr>
        <w:tabs>
          <w:tab w:val="left" w:pos="0"/>
        </w:tabs>
        <w:autoSpaceDE w:val="0"/>
        <w:autoSpaceDN w:val="0"/>
        <w:adjustRightInd w:val="0"/>
        <w:spacing w:after="120"/>
        <w:jc w:val="both"/>
        <w:rPr>
          <w:szCs w:val="20"/>
        </w:rPr>
      </w:pPr>
      <w:r>
        <w:rPr>
          <w:b/>
          <w:bCs/>
          <w:szCs w:val="20"/>
        </w:rPr>
        <w:t>Sanctification</w:t>
      </w:r>
      <w:r>
        <w:rPr>
          <w:szCs w:val="20"/>
        </w:rPr>
        <w:t xml:space="preserve"> is growing or awakening into a new level of consciousness.</w:t>
      </w:r>
    </w:p>
    <w:p w14:paraId="64E2D207" w14:textId="23DA0B43" w:rsidR="00036608" w:rsidRDefault="00036608" w:rsidP="00C14F20">
      <w:pPr>
        <w:widowControl w:val="0"/>
        <w:numPr>
          <w:ilvl w:val="0"/>
          <w:numId w:val="7"/>
        </w:numPr>
        <w:tabs>
          <w:tab w:val="left" w:pos="0"/>
        </w:tabs>
        <w:autoSpaceDE w:val="0"/>
        <w:autoSpaceDN w:val="0"/>
        <w:adjustRightInd w:val="0"/>
        <w:spacing w:after="120"/>
        <w:jc w:val="both"/>
        <w:rPr>
          <w:szCs w:val="20"/>
        </w:rPr>
      </w:pPr>
      <w:r>
        <w:rPr>
          <w:b/>
          <w:bCs/>
          <w:szCs w:val="20"/>
        </w:rPr>
        <w:t>Grace</w:t>
      </w:r>
      <w:r>
        <w:rPr>
          <w:szCs w:val="20"/>
        </w:rPr>
        <w:t xml:space="preserve"> is a</w:t>
      </w:r>
      <w:r w:rsidR="00C14F20">
        <w:rPr>
          <w:szCs w:val="20"/>
        </w:rPr>
        <w:t>n</w:t>
      </w:r>
      <w:r>
        <w:rPr>
          <w:szCs w:val="20"/>
        </w:rPr>
        <w:t xml:space="preserve"> uplifting from bondage through a greater awareness of one’s divinity.</w:t>
      </w:r>
    </w:p>
    <w:p w14:paraId="6CA04BBA" w14:textId="77777777" w:rsidR="00036608" w:rsidRPr="00DE2116" w:rsidRDefault="00036608" w:rsidP="00036608">
      <w:pPr>
        <w:widowControl w:val="0"/>
        <w:tabs>
          <w:tab w:val="left" w:pos="0"/>
        </w:tabs>
        <w:autoSpaceDE w:val="0"/>
        <w:autoSpaceDN w:val="0"/>
        <w:adjustRightInd w:val="0"/>
        <w:rPr>
          <w:sz w:val="32"/>
          <w:szCs w:val="32"/>
        </w:rPr>
      </w:pPr>
    </w:p>
    <w:p w14:paraId="5C862211" w14:textId="5E85B851" w:rsidR="00036608" w:rsidRDefault="00036608" w:rsidP="00036608">
      <w:pPr>
        <w:widowControl w:val="0"/>
        <w:tabs>
          <w:tab w:val="left" w:pos="0"/>
        </w:tabs>
        <w:autoSpaceDE w:val="0"/>
        <w:autoSpaceDN w:val="0"/>
        <w:adjustRightInd w:val="0"/>
        <w:jc w:val="both"/>
        <w:rPr>
          <w:szCs w:val="20"/>
        </w:rPr>
      </w:pPr>
      <w:r w:rsidRPr="00AE074F">
        <w:rPr>
          <w:bCs/>
          <w:shadow/>
          <w:color w:val="0000FF"/>
          <w:szCs w:val="20"/>
        </w:rPr>
        <w:t>SCRIPTURE</w:t>
      </w:r>
      <w:r>
        <w:rPr>
          <w:color w:val="0000FF"/>
          <w:szCs w:val="20"/>
        </w:rPr>
        <w:t xml:space="preserve"> </w:t>
      </w:r>
      <w:r>
        <w:rPr>
          <w:szCs w:val="20"/>
        </w:rPr>
        <w:t xml:space="preserve">– is a spiritually relevant text when it is </w:t>
      </w:r>
      <w:r>
        <w:rPr>
          <w:b/>
          <w:bCs/>
          <w:szCs w:val="20"/>
        </w:rPr>
        <w:t>interpreted metaphysically</w:t>
      </w:r>
      <w:r>
        <w:rPr>
          <w:szCs w:val="20"/>
        </w:rPr>
        <w:t xml:space="preserve"> in accordance with </w:t>
      </w:r>
      <w:r>
        <w:rPr>
          <w:szCs w:val="20"/>
          <w:u w:val="single"/>
        </w:rPr>
        <w:t>CS, RS, USC,</w:t>
      </w:r>
      <w:r>
        <w:rPr>
          <w:szCs w:val="20"/>
        </w:rPr>
        <w:t xml:space="preserve"> </w:t>
      </w:r>
      <w:r w:rsidR="00C14F20">
        <w:rPr>
          <w:szCs w:val="20"/>
        </w:rPr>
        <w:t>etc.</w:t>
      </w:r>
      <w:r>
        <w:rPr>
          <w:szCs w:val="20"/>
        </w:rPr>
        <w:t>, New Age principles.</w:t>
      </w:r>
    </w:p>
    <w:p w14:paraId="20D5DDFD" w14:textId="77777777" w:rsidR="00036608" w:rsidRDefault="00036608" w:rsidP="00036608">
      <w:pPr>
        <w:widowControl w:val="0"/>
        <w:tabs>
          <w:tab w:val="left" w:pos="0"/>
        </w:tabs>
        <w:autoSpaceDE w:val="0"/>
        <w:autoSpaceDN w:val="0"/>
        <w:adjustRightInd w:val="0"/>
        <w:jc w:val="both"/>
        <w:rPr>
          <w:szCs w:val="20"/>
        </w:rPr>
      </w:pPr>
    </w:p>
    <w:p w14:paraId="47B1F765" w14:textId="03A69883" w:rsidR="00036608" w:rsidRDefault="00036608" w:rsidP="00DE2116">
      <w:pPr>
        <w:widowControl w:val="0"/>
        <w:tabs>
          <w:tab w:val="left" w:pos="540"/>
        </w:tabs>
        <w:autoSpaceDE w:val="0"/>
        <w:autoSpaceDN w:val="0"/>
        <w:adjustRightInd w:val="0"/>
        <w:ind w:left="540" w:right="360"/>
        <w:jc w:val="both"/>
        <w:rPr>
          <w:szCs w:val="20"/>
        </w:rPr>
      </w:pPr>
      <w:r>
        <w:rPr>
          <w:szCs w:val="20"/>
        </w:rPr>
        <w:t>“The Bible is not held in high regard</w:t>
      </w:r>
      <w:r w:rsidR="00C14F20">
        <w:rPr>
          <w:szCs w:val="20"/>
        </w:rPr>
        <w:t>…</w:t>
      </w:r>
      <w:r>
        <w:rPr>
          <w:szCs w:val="20"/>
        </w:rPr>
        <w:t xml:space="preserve"> All New Age groups abandon conventional rules of biblical interpretation, which supports its literal interpretation.”</w:t>
      </w:r>
      <w:r>
        <w:rPr>
          <w:rStyle w:val="FootnoteReference"/>
          <w:szCs w:val="20"/>
        </w:rPr>
        <w:footnoteReference w:id="11"/>
      </w:r>
    </w:p>
    <w:p w14:paraId="116CB848" w14:textId="77777777" w:rsidR="00036608" w:rsidRDefault="00036608" w:rsidP="00036608">
      <w:pPr>
        <w:widowControl w:val="0"/>
        <w:tabs>
          <w:tab w:val="left" w:pos="0"/>
        </w:tabs>
        <w:autoSpaceDE w:val="0"/>
        <w:autoSpaceDN w:val="0"/>
        <w:adjustRightInd w:val="0"/>
        <w:jc w:val="both"/>
        <w:rPr>
          <w:szCs w:val="20"/>
        </w:rPr>
      </w:pPr>
    </w:p>
    <w:p w14:paraId="12E66CCA" w14:textId="5A98C9CC" w:rsidR="00036608" w:rsidRDefault="00036608" w:rsidP="00036608">
      <w:pPr>
        <w:widowControl w:val="0"/>
        <w:tabs>
          <w:tab w:val="left" w:pos="0"/>
        </w:tabs>
        <w:autoSpaceDE w:val="0"/>
        <w:autoSpaceDN w:val="0"/>
        <w:adjustRightInd w:val="0"/>
        <w:jc w:val="both"/>
        <w:rPr>
          <w:szCs w:val="20"/>
        </w:rPr>
      </w:pPr>
      <w:r>
        <w:rPr>
          <w:szCs w:val="20"/>
        </w:rPr>
        <w:t xml:space="preserve">     Earnest Holmes believed, “A person who believes the Bible should be </w:t>
      </w:r>
      <w:r w:rsidR="00994ACC">
        <w:rPr>
          <w:szCs w:val="20"/>
        </w:rPr>
        <w:t>interpreted literally needs to b</w:t>
      </w:r>
      <w:r>
        <w:rPr>
          <w:szCs w:val="20"/>
        </w:rPr>
        <w:t>e healed of spiritual ignorance</w:t>
      </w:r>
      <w:r w:rsidR="00C14F20">
        <w:rPr>
          <w:szCs w:val="20"/>
        </w:rPr>
        <w:t>.</w:t>
      </w:r>
      <w:r>
        <w:rPr>
          <w:szCs w:val="20"/>
        </w:rPr>
        <w:t>”</w:t>
      </w:r>
      <w:r>
        <w:rPr>
          <w:rStyle w:val="FootnoteReference"/>
          <w:szCs w:val="20"/>
        </w:rPr>
        <w:footnoteReference w:id="12"/>
      </w:r>
      <w:r>
        <w:rPr>
          <w:szCs w:val="20"/>
        </w:rPr>
        <w:t xml:space="preserve"> The Bible is </w:t>
      </w:r>
      <w:r>
        <w:rPr>
          <w:b/>
          <w:bCs/>
          <w:szCs w:val="20"/>
        </w:rPr>
        <w:t>figuratively reinterpreted</w:t>
      </w:r>
      <w:r>
        <w:rPr>
          <w:szCs w:val="20"/>
        </w:rPr>
        <w:t xml:space="preserve"> into rejecting what it actually says: “If the Bible says that God is love, there is no certainty that he is, simply because the Bible says so</w:t>
      </w:r>
      <w:r w:rsidR="00C14F20">
        <w:rPr>
          <w:szCs w:val="20"/>
        </w:rPr>
        <w:t>.</w:t>
      </w:r>
      <w:r>
        <w:rPr>
          <w:szCs w:val="20"/>
        </w:rPr>
        <w:t>”</w:t>
      </w:r>
    </w:p>
    <w:p w14:paraId="2CE83190" w14:textId="77777777" w:rsidR="00036608" w:rsidRDefault="00036608" w:rsidP="00036608">
      <w:pPr>
        <w:widowControl w:val="0"/>
        <w:tabs>
          <w:tab w:val="left" w:pos="0"/>
        </w:tabs>
        <w:autoSpaceDE w:val="0"/>
        <w:autoSpaceDN w:val="0"/>
        <w:adjustRightInd w:val="0"/>
        <w:rPr>
          <w:szCs w:val="20"/>
        </w:rPr>
      </w:pPr>
    </w:p>
    <w:p w14:paraId="62C23348" w14:textId="74006FFA" w:rsidR="00036608" w:rsidRDefault="00036608" w:rsidP="00036608">
      <w:pPr>
        <w:widowControl w:val="0"/>
        <w:tabs>
          <w:tab w:val="left" w:pos="0"/>
        </w:tabs>
        <w:autoSpaceDE w:val="0"/>
        <w:autoSpaceDN w:val="0"/>
        <w:adjustRightInd w:val="0"/>
        <w:jc w:val="both"/>
        <w:rPr>
          <w:szCs w:val="20"/>
        </w:rPr>
      </w:pPr>
      <w:r w:rsidRPr="00AE074F">
        <w:rPr>
          <w:bCs/>
          <w:shadow/>
          <w:color w:val="0000FF"/>
          <w:szCs w:val="20"/>
        </w:rPr>
        <w:t>OCCULT</w:t>
      </w:r>
      <w:r>
        <w:rPr>
          <w:b/>
          <w:bCs/>
          <w:shadow/>
          <w:color w:val="0000FF"/>
          <w:szCs w:val="20"/>
        </w:rPr>
        <w:t xml:space="preserve"> </w:t>
      </w:r>
      <w:r>
        <w:rPr>
          <w:szCs w:val="20"/>
        </w:rPr>
        <w:t>– Because the Bible is not spiritually sufficient, additional knowledge is sought. All New Age groups stress “</w:t>
      </w:r>
      <w:r>
        <w:rPr>
          <w:b/>
          <w:bCs/>
          <w:szCs w:val="20"/>
          <w:u w:val="single"/>
        </w:rPr>
        <w:t>inner listening</w:t>
      </w:r>
      <w:r>
        <w:rPr>
          <w:b/>
          <w:bCs/>
          <w:szCs w:val="20"/>
        </w:rPr>
        <w:t>” as a means to spiritual advancement and guidance</w:t>
      </w:r>
      <w:r>
        <w:rPr>
          <w:szCs w:val="20"/>
        </w:rPr>
        <w:t xml:space="preserve">. As a </w:t>
      </w:r>
      <w:r w:rsidR="00C14F20">
        <w:rPr>
          <w:szCs w:val="20"/>
        </w:rPr>
        <w:t>result,</w:t>
      </w:r>
      <w:r>
        <w:rPr>
          <w:szCs w:val="20"/>
        </w:rPr>
        <w:t xml:space="preserve"> one enters into the psychic realm. Concepts like “inner self”, “Christ self”, “higher self”, “intuition”, and “inner divinity” are guises for spiritualistic inspiration or demonic suggestion.</w:t>
      </w:r>
      <w:r>
        <w:rPr>
          <w:rStyle w:val="FootnoteReference"/>
          <w:szCs w:val="20"/>
        </w:rPr>
        <w:footnoteReference w:id="13"/>
      </w:r>
      <w:r>
        <w:rPr>
          <w:szCs w:val="20"/>
        </w:rPr>
        <w:t xml:space="preserve"> New Age authors often claim their books were written by spirit beings claiming to be God or Jesus Christ.</w:t>
      </w:r>
    </w:p>
    <w:p w14:paraId="4F36466B" w14:textId="77777777" w:rsidR="00036608" w:rsidRPr="00DE2116" w:rsidRDefault="00036608" w:rsidP="00036608">
      <w:pPr>
        <w:widowControl w:val="0"/>
        <w:tabs>
          <w:tab w:val="left" w:pos="0"/>
        </w:tabs>
        <w:autoSpaceDE w:val="0"/>
        <w:autoSpaceDN w:val="0"/>
        <w:adjustRightInd w:val="0"/>
        <w:jc w:val="center"/>
        <w:rPr>
          <w:bCs/>
          <w:color w:val="FF6600"/>
          <w:sz w:val="36"/>
          <w:szCs w:val="20"/>
        </w:rPr>
      </w:pPr>
      <w:r>
        <w:rPr>
          <w:szCs w:val="20"/>
        </w:rPr>
        <w:br w:type="page"/>
      </w:r>
      <w:r w:rsidRPr="00DE2116">
        <w:rPr>
          <w:bCs/>
          <w:color w:val="FF6600"/>
          <w:sz w:val="36"/>
          <w:szCs w:val="20"/>
        </w:rPr>
        <w:lastRenderedPageBreak/>
        <w:t>CRITIQUE OF NEW AGE BELIEFS</w:t>
      </w:r>
    </w:p>
    <w:p w14:paraId="70385AF9" w14:textId="77777777" w:rsidR="00036608" w:rsidRDefault="00036608" w:rsidP="00036608">
      <w:pPr>
        <w:pStyle w:val="Footer"/>
        <w:widowControl w:val="0"/>
        <w:tabs>
          <w:tab w:val="clear" w:pos="4320"/>
          <w:tab w:val="clear" w:pos="8640"/>
          <w:tab w:val="left" w:pos="0"/>
        </w:tabs>
        <w:autoSpaceDE w:val="0"/>
        <w:autoSpaceDN w:val="0"/>
        <w:adjustRightInd w:val="0"/>
        <w:rPr>
          <w:szCs w:val="20"/>
        </w:rPr>
      </w:pPr>
    </w:p>
    <w:p w14:paraId="3D06F612" w14:textId="77777777" w:rsidR="00036608" w:rsidRDefault="00036608" w:rsidP="00036608">
      <w:pPr>
        <w:widowControl w:val="0"/>
        <w:tabs>
          <w:tab w:val="left" w:pos="0"/>
        </w:tabs>
        <w:autoSpaceDE w:val="0"/>
        <w:autoSpaceDN w:val="0"/>
        <w:adjustRightInd w:val="0"/>
        <w:rPr>
          <w:szCs w:val="20"/>
        </w:rPr>
      </w:pPr>
    </w:p>
    <w:p w14:paraId="4F1AF4DE" w14:textId="6B16FA8F" w:rsidR="00036608" w:rsidRDefault="00036608" w:rsidP="00036608">
      <w:pPr>
        <w:widowControl w:val="0"/>
        <w:tabs>
          <w:tab w:val="left" w:pos="0"/>
        </w:tabs>
        <w:autoSpaceDE w:val="0"/>
        <w:autoSpaceDN w:val="0"/>
        <w:adjustRightInd w:val="0"/>
        <w:jc w:val="both"/>
        <w:rPr>
          <w:color w:val="000000"/>
          <w:szCs w:val="20"/>
        </w:rPr>
      </w:pPr>
      <w:r w:rsidRPr="00AE074F">
        <w:rPr>
          <w:bCs/>
          <w:shadow/>
          <w:color w:val="0000FF"/>
          <w:szCs w:val="20"/>
        </w:rPr>
        <w:t>NATURE OF GOD</w:t>
      </w:r>
      <w:r>
        <w:rPr>
          <w:shadow/>
          <w:color w:val="0000FF"/>
          <w:szCs w:val="20"/>
        </w:rPr>
        <w:t xml:space="preserve"> </w:t>
      </w:r>
      <w:r>
        <w:rPr>
          <w:color w:val="000000"/>
          <w:szCs w:val="20"/>
        </w:rPr>
        <w:t xml:space="preserve">– The God of the Bible is </w:t>
      </w:r>
      <w:r>
        <w:rPr>
          <w:b/>
          <w:bCs/>
          <w:color w:val="000000"/>
          <w:szCs w:val="20"/>
          <w:u w:val="single"/>
        </w:rPr>
        <w:t>transcendent and separate</w:t>
      </w:r>
      <w:r>
        <w:rPr>
          <w:color w:val="000000"/>
          <w:szCs w:val="20"/>
        </w:rPr>
        <w:t xml:space="preserve"> from His creation. He is a spirit and </w:t>
      </w:r>
      <w:r>
        <w:rPr>
          <w:b/>
          <w:bCs/>
          <w:color w:val="000000"/>
          <w:szCs w:val="20"/>
          <w:u w:val="single"/>
        </w:rPr>
        <w:t>does not</w:t>
      </w:r>
      <w:r>
        <w:rPr>
          <w:b/>
          <w:bCs/>
          <w:color w:val="000000"/>
          <w:szCs w:val="20"/>
        </w:rPr>
        <w:t xml:space="preserve"> </w:t>
      </w:r>
      <w:r>
        <w:rPr>
          <w:color w:val="000000"/>
          <w:szCs w:val="20"/>
        </w:rPr>
        <w:t>have flesh and bone</w:t>
      </w:r>
      <w:r w:rsidR="00994ACC">
        <w:rPr>
          <w:color w:val="000000"/>
          <w:szCs w:val="20"/>
        </w:rPr>
        <w:t>s (Num. 23:19; Luke</w:t>
      </w:r>
      <w:r>
        <w:rPr>
          <w:color w:val="000000"/>
          <w:szCs w:val="20"/>
        </w:rPr>
        <w:t xml:space="preserve"> 24:39). Only God as spirit is eternal (Ps. 90:2). The material world had a beginning</w:t>
      </w:r>
      <w:r w:rsidR="00994ACC">
        <w:rPr>
          <w:color w:val="000000"/>
          <w:szCs w:val="20"/>
        </w:rPr>
        <w:t xml:space="preserve"> (Gen. 1:1) and will come to an</w:t>
      </w:r>
      <w:r>
        <w:rPr>
          <w:color w:val="000000"/>
          <w:szCs w:val="20"/>
        </w:rPr>
        <w:t xml:space="preserve"> end (II Peter 3:10). God is in no way a part of His creation, though at the same time His Spirit is omnipresent. “The God of the Bible is a unique, </w:t>
      </w:r>
      <w:r w:rsidR="00113B19">
        <w:rPr>
          <w:color w:val="000000"/>
          <w:szCs w:val="20"/>
        </w:rPr>
        <w:t>non-analogous</w:t>
      </w:r>
      <w:r>
        <w:rPr>
          <w:color w:val="000000"/>
          <w:szCs w:val="20"/>
        </w:rPr>
        <w:t xml:space="preserve"> being, separate and distinct from His creation</w:t>
      </w:r>
      <w:r w:rsidR="00113B19">
        <w:rPr>
          <w:color w:val="000000"/>
          <w:szCs w:val="20"/>
        </w:rPr>
        <w:t>.</w:t>
      </w:r>
      <w:r>
        <w:rPr>
          <w:color w:val="000000"/>
          <w:szCs w:val="20"/>
        </w:rPr>
        <w:t>”</w:t>
      </w:r>
      <w:r>
        <w:rPr>
          <w:rStyle w:val="FootnoteReference"/>
          <w:color w:val="000000"/>
          <w:szCs w:val="20"/>
        </w:rPr>
        <w:footnoteReference w:id="14"/>
      </w:r>
    </w:p>
    <w:p w14:paraId="5830CACE" w14:textId="77777777" w:rsidR="00036608" w:rsidRDefault="00036608" w:rsidP="00036608">
      <w:pPr>
        <w:widowControl w:val="0"/>
        <w:tabs>
          <w:tab w:val="left" w:pos="0"/>
        </w:tabs>
        <w:autoSpaceDE w:val="0"/>
        <w:autoSpaceDN w:val="0"/>
        <w:adjustRightInd w:val="0"/>
        <w:rPr>
          <w:color w:val="000000"/>
          <w:szCs w:val="20"/>
        </w:rPr>
      </w:pPr>
    </w:p>
    <w:p w14:paraId="62E118BA" w14:textId="77777777" w:rsidR="00036608" w:rsidRDefault="00036608" w:rsidP="00036608">
      <w:pPr>
        <w:pStyle w:val="BodyText2"/>
      </w:pPr>
      <w:r>
        <w:t xml:space="preserve">     Scientifically speaking mineral substances (rocks) are not considered to be alive. The God of the Bible is a living God, and therefore cannot be a rock. </w:t>
      </w:r>
    </w:p>
    <w:p w14:paraId="707E73E1" w14:textId="77777777" w:rsidR="00036608" w:rsidRDefault="00036608" w:rsidP="00036608">
      <w:pPr>
        <w:widowControl w:val="0"/>
        <w:tabs>
          <w:tab w:val="left" w:pos="0"/>
        </w:tabs>
        <w:autoSpaceDE w:val="0"/>
        <w:autoSpaceDN w:val="0"/>
        <w:adjustRightInd w:val="0"/>
        <w:rPr>
          <w:color w:val="0000FF"/>
          <w:szCs w:val="20"/>
        </w:rPr>
      </w:pPr>
    </w:p>
    <w:p w14:paraId="3E30768D" w14:textId="6B974339" w:rsidR="00036608" w:rsidRDefault="00036608" w:rsidP="00036608">
      <w:pPr>
        <w:widowControl w:val="0"/>
        <w:tabs>
          <w:tab w:val="left" w:pos="0"/>
        </w:tabs>
        <w:autoSpaceDE w:val="0"/>
        <w:autoSpaceDN w:val="0"/>
        <w:adjustRightInd w:val="0"/>
        <w:jc w:val="both"/>
        <w:rPr>
          <w:szCs w:val="20"/>
        </w:rPr>
      </w:pPr>
      <w:r w:rsidRPr="00AE074F">
        <w:rPr>
          <w:bCs/>
          <w:shadow/>
          <w:color w:val="0000FF"/>
          <w:szCs w:val="20"/>
        </w:rPr>
        <w:t>JESUS</w:t>
      </w:r>
      <w:r>
        <w:rPr>
          <w:color w:val="0000FF"/>
          <w:szCs w:val="20"/>
        </w:rPr>
        <w:t xml:space="preserve"> </w:t>
      </w:r>
      <w:r>
        <w:rPr>
          <w:szCs w:val="20"/>
        </w:rPr>
        <w:t xml:space="preserve">– is the unique God/Man. Jesus was fully human, who claimed to be and is fully God (Col. 2:9). </w:t>
      </w:r>
      <w:r>
        <w:rPr>
          <w:b/>
          <w:bCs/>
          <w:szCs w:val="20"/>
          <w:u w:val="single"/>
        </w:rPr>
        <w:t>ONE PERSON</w:t>
      </w:r>
      <w:r>
        <w:rPr>
          <w:b/>
          <w:bCs/>
          <w:szCs w:val="20"/>
        </w:rPr>
        <w:t xml:space="preserve"> possessing </w:t>
      </w:r>
      <w:r>
        <w:rPr>
          <w:b/>
          <w:bCs/>
          <w:szCs w:val="20"/>
          <w:u w:val="single"/>
        </w:rPr>
        <w:t>TWO NATURES</w:t>
      </w:r>
      <w:r>
        <w:rPr>
          <w:szCs w:val="20"/>
        </w:rPr>
        <w:t xml:space="preserve"> – Human and Divine in its fullest and complete sense. He alone </w:t>
      </w:r>
      <w:r>
        <w:rPr>
          <w:b/>
          <w:bCs/>
          <w:szCs w:val="20"/>
        </w:rPr>
        <w:t>possesses the five essential attributes of deity</w:t>
      </w:r>
      <w:r>
        <w:rPr>
          <w:szCs w:val="20"/>
        </w:rPr>
        <w:t xml:space="preserve">: </w:t>
      </w:r>
      <w:r>
        <w:rPr>
          <w:b/>
          <w:bCs/>
          <w:szCs w:val="20"/>
        </w:rPr>
        <w:t>1)</w:t>
      </w:r>
      <w:r>
        <w:rPr>
          <w:szCs w:val="20"/>
        </w:rPr>
        <w:t xml:space="preserve"> Eternality; </w:t>
      </w:r>
      <w:r>
        <w:rPr>
          <w:b/>
          <w:bCs/>
          <w:szCs w:val="20"/>
        </w:rPr>
        <w:t>2)</w:t>
      </w:r>
      <w:r>
        <w:rPr>
          <w:szCs w:val="20"/>
        </w:rPr>
        <w:t xml:space="preserve"> Immutability</w:t>
      </w:r>
      <w:r w:rsidR="00113B19">
        <w:rPr>
          <w:szCs w:val="20"/>
        </w:rPr>
        <w:t>;</w:t>
      </w:r>
      <w:r>
        <w:rPr>
          <w:szCs w:val="20"/>
        </w:rPr>
        <w:t xml:space="preserve"> </w:t>
      </w:r>
      <w:r>
        <w:rPr>
          <w:b/>
          <w:bCs/>
          <w:szCs w:val="20"/>
        </w:rPr>
        <w:t>3)</w:t>
      </w:r>
      <w:r>
        <w:rPr>
          <w:szCs w:val="20"/>
        </w:rPr>
        <w:t xml:space="preserve"> Omnipresence; </w:t>
      </w:r>
      <w:r>
        <w:rPr>
          <w:b/>
          <w:bCs/>
          <w:szCs w:val="20"/>
        </w:rPr>
        <w:t xml:space="preserve">4) </w:t>
      </w:r>
      <w:r>
        <w:rPr>
          <w:szCs w:val="20"/>
        </w:rPr>
        <w:t xml:space="preserve">Omniscience; </w:t>
      </w:r>
      <w:r>
        <w:rPr>
          <w:b/>
          <w:bCs/>
          <w:szCs w:val="20"/>
        </w:rPr>
        <w:t xml:space="preserve">5) </w:t>
      </w:r>
      <w:r>
        <w:rPr>
          <w:szCs w:val="20"/>
        </w:rPr>
        <w:t>Omnipotence (</w:t>
      </w:r>
      <w:r>
        <w:rPr>
          <w:b/>
          <w:bCs/>
          <w:szCs w:val="20"/>
        </w:rPr>
        <w:t>God’s Incommunicable Attributes</w:t>
      </w:r>
      <w:r>
        <w:rPr>
          <w:szCs w:val="20"/>
        </w:rPr>
        <w:t>). Jesus was much, much more than a mere human, a great, enlightened man. He was God made in the likeness of a man, in order to save man.</w:t>
      </w:r>
    </w:p>
    <w:p w14:paraId="23A3B137" w14:textId="77777777" w:rsidR="00036608" w:rsidRDefault="00036608" w:rsidP="00036608">
      <w:pPr>
        <w:widowControl w:val="0"/>
        <w:tabs>
          <w:tab w:val="left" w:pos="0"/>
        </w:tabs>
        <w:autoSpaceDE w:val="0"/>
        <w:autoSpaceDN w:val="0"/>
        <w:adjustRightInd w:val="0"/>
        <w:jc w:val="both"/>
        <w:rPr>
          <w:color w:val="0000FF"/>
          <w:szCs w:val="20"/>
        </w:rPr>
      </w:pPr>
    </w:p>
    <w:p w14:paraId="59D2517D" w14:textId="55A0AC8C" w:rsidR="00036608" w:rsidRDefault="00036608" w:rsidP="00036608">
      <w:pPr>
        <w:widowControl w:val="0"/>
        <w:tabs>
          <w:tab w:val="left" w:pos="0"/>
        </w:tabs>
        <w:autoSpaceDE w:val="0"/>
        <w:autoSpaceDN w:val="0"/>
        <w:adjustRightInd w:val="0"/>
        <w:jc w:val="both"/>
        <w:rPr>
          <w:szCs w:val="20"/>
        </w:rPr>
      </w:pPr>
      <w:r w:rsidRPr="00AE074F">
        <w:rPr>
          <w:bCs/>
          <w:shadow/>
          <w:color w:val="0000FF"/>
          <w:szCs w:val="20"/>
        </w:rPr>
        <w:t>CHRIST</w:t>
      </w:r>
      <w:r>
        <w:rPr>
          <w:color w:val="0000FF"/>
          <w:szCs w:val="20"/>
        </w:rPr>
        <w:t xml:space="preserve"> </w:t>
      </w:r>
      <w:r>
        <w:rPr>
          <w:szCs w:val="20"/>
        </w:rPr>
        <w:t>–</w:t>
      </w:r>
      <w:r>
        <w:rPr>
          <w:color w:val="0000FF"/>
          <w:szCs w:val="20"/>
        </w:rPr>
        <w:t xml:space="preserve"> </w:t>
      </w:r>
      <w:r>
        <w:rPr>
          <w:szCs w:val="20"/>
        </w:rPr>
        <w:t xml:space="preserve">Jesus and the Christ are the </w:t>
      </w:r>
      <w:r>
        <w:rPr>
          <w:b/>
          <w:bCs/>
          <w:szCs w:val="20"/>
          <w:u w:val="single"/>
        </w:rPr>
        <w:t>same person</w:t>
      </w:r>
      <w:r>
        <w:rPr>
          <w:szCs w:val="20"/>
        </w:rPr>
        <w:t xml:space="preserve">. Jesus did not become the Christ/Messiah – </w:t>
      </w:r>
      <w:r>
        <w:rPr>
          <w:b/>
          <w:bCs/>
          <w:szCs w:val="20"/>
        </w:rPr>
        <w:t xml:space="preserve">“Anointed </w:t>
      </w:r>
      <w:r>
        <w:rPr>
          <w:b/>
          <w:bCs/>
          <w:szCs w:val="20"/>
          <w:u w:val="single"/>
        </w:rPr>
        <w:t>One</w:t>
      </w:r>
      <w:r>
        <w:rPr>
          <w:b/>
          <w:bCs/>
          <w:szCs w:val="20"/>
        </w:rPr>
        <w:t>”</w:t>
      </w:r>
      <w:r>
        <w:rPr>
          <w:szCs w:val="20"/>
        </w:rPr>
        <w:t xml:space="preserve">, He was the </w:t>
      </w:r>
      <w:r>
        <w:rPr>
          <w:b/>
          <w:bCs/>
          <w:szCs w:val="20"/>
        </w:rPr>
        <w:t>Christ from the very beginning</w:t>
      </w:r>
      <w:r w:rsidR="00980D5F">
        <w:rPr>
          <w:szCs w:val="20"/>
        </w:rPr>
        <w:t xml:space="preserve"> (Luke</w:t>
      </w:r>
      <w:r>
        <w:rPr>
          <w:szCs w:val="20"/>
        </w:rPr>
        <w:t xml:space="preserve"> 2:11). Jesus (Personal Name) Christ (Title) refers to an individual who was set apart for a specific task as a </w:t>
      </w:r>
      <w:r>
        <w:rPr>
          <w:b/>
          <w:bCs/>
          <w:szCs w:val="20"/>
        </w:rPr>
        <w:t>Prophet, Priest</w:t>
      </w:r>
      <w:r w:rsidR="00113B19">
        <w:rPr>
          <w:b/>
          <w:bCs/>
          <w:szCs w:val="20"/>
        </w:rPr>
        <w:t>,</w:t>
      </w:r>
      <w:r>
        <w:rPr>
          <w:b/>
          <w:bCs/>
          <w:szCs w:val="20"/>
        </w:rPr>
        <w:t xml:space="preserve"> and King</w:t>
      </w:r>
      <w:r>
        <w:rPr>
          <w:szCs w:val="20"/>
        </w:rPr>
        <w:t>.</w:t>
      </w:r>
    </w:p>
    <w:p w14:paraId="748CFF53" w14:textId="77777777" w:rsidR="00036608" w:rsidRDefault="00036608" w:rsidP="00036608">
      <w:pPr>
        <w:widowControl w:val="0"/>
        <w:tabs>
          <w:tab w:val="left" w:pos="0"/>
        </w:tabs>
        <w:autoSpaceDE w:val="0"/>
        <w:autoSpaceDN w:val="0"/>
        <w:adjustRightInd w:val="0"/>
        <w:jc w:val="both"/>
        <w:rPr>
          <w:szCs w:val="20"/>
        </w:rPr>
      </w:pPr>
    </w:p>
    <w:p w14:paraId="602C07F7" w14:textId="77777777" w:rsidR="00036608" w:rsidRDefault="00036608" w:rsidP="00113B19">
      <w:pPr>
        <w:widowControl w:val="0"/>
        <w:numPr>
          <w:ilvl w:val="0"/>
          <w:numId w:val="3"/>
        </w:numPr>
        <w:tabs>
          <w:tab w:val="left" w:pos="0"/>
        </w:tabs>
        <w:autoSpaceDE w:val="0"/>
        <w:autoSpaceDN w:val="0"/>
        <w:adjustRightInd w:val="0"/>
        <w:spacing w:after="60"/>
        <w:jc w:val="both"/>
        <w:rPr>
          <w:szCs w:val="20"/>
        </w:rPr>
      </w:pPr>
      <w:r>
        <w:rPr>
          <w:szCs w:val="20"/>
        </w:rPr>
        <w:t xml:space="preserve">Jesus personally claimed to be the Christ (Mt. </w:t>
      </w:r>
      <w:r w:rsidR="00980D5F">
        <w:rPr>
          <w:szCs w:val="20"/>
        </w:rPr>
        <w:t>26:63-65; Mk. 14:61-64; 15:2; Luke</w:t>
      </w:r>
      <w:r>
        <w:rPr>
          <w:szCs w:val="20"/>
        </w:rPr>
        <w:t xml:space="preserve"> 4:21; Jn. 4:21-26).</w:t>
      </w:r>
    </w:p>
    <w:p w14:paraId="143A6F77" w14:textId="77777777" w:rsidR="00036608" w:rsidRDefault="00036608" w:rsidP="00113B19">
      <w:pPr>
        <w:widowControl w:val="0"/>
        <w:numPr>
          <w:ilvl w:val="0"/>
          <w:numId w:val="3"/>
        </w:numPr>
        <w:tabs>
          <w:tab w:val="left" w:pos="0"/>
        </w:tabs>
        <w:autoSpaceDE w:val="0"/>
        <w:autoSpaceDN w:val="0"/>
        <w:adjustRightInd w:val="0"/>
        <w:spacing w:after="60"/>
        <w:jc w:val="both"/>
        <w:rPr>
          <w:szCs w:val="20"/>
        </w:rPr>
      </w:pPr>
      <w:r>
        <w:rPr>
          <w:szCs w:val="20"/>
        </w:rPr>
        <w:t>Others claimed that He was the Christ (Jn. 11:2; 20:31; Mt. 16:16-20; Acts 2:36; 9:22; 17:3; 18:5).</w:t>
      </w:r>
    </w:p>
    <w:p w14:paraId="20D2EED1" w14:textId="77777777" w:rsidR="00036608" w:rsidRDefault="00036608" w:rsidP="00113B19">
      <w:pPr>
        <w:widowControl w:val="0"/>
        <w:numPr>
          <w:ilvl w:val="0"/>
          <w:numId w:val="3"/>
        </w:numPr>
        <w:tabs>
          <w:tab w:val="left" w:pos="0"/>
        </w:tabs>
        <w:autoSpaceDE w:val="0"/>
        <w:autoSpaceDN w:val="0"/>
        <w:adjustRightInd w:val="0"/>
        <w:spacing w:after="60"/>
        <w:jc w:val="both"/>
        <w:rPr>
          <w:szCs w:val="20"/>
        </w:rPr>
      </w:pPr>
      <w:r>
        <w:rPr>
          <w:szCs w:val="20"/>
        </w:rPr>
        <w:t>One must acknowledge Jesus as the Christ in order to be saved, not oneself (Jn. 11:25-27; Mt. 16:13-20).</w:t>
      </w:r>
    </w:p>
    <w:p w14:paraId="57207F72" w14:textId="77777777" w:rsidR="00036608" w:rsidRDefault="00036608" w:rsidP="00113B19">
      <w:pPr>
        <w:widowControl w:val="0"/>
        <w:numPr>
          <w:ilvl w:val="0"/>
          <w:numId w:val="3"/>
        </w:numPr>
        <w:tabs>
          <w:tab w:val="left" w:pos="0"/>
        </w:tabs>
        <w:autoSpaceDE w:val="0"/>
        <w:autoSpaceDN w:val="0"/>
        <w:adjustRightInd w:val="0"/>
        <w:spacing w:after="60"/>
        <w:jc w:val="both"/>
        <w:rPr>
          <w:szCs w:val="20"/>
        </w:rPr>
      </w:pPr>
      <w:r>
        <w:rPr>
          <w:szCs w:val="20"/>
        </w:rPr>
        <w:t>A liar is one who denies that Jesus is the Christ (I Jn. 2:22-23; 4:3).</w:t>
      </w:r>
    </w:p>
    <w:p w14:paraId="14C6291C" w14:textId="7E8DCDB9" w:rsidR="00036608" w:rsidRDefault="00036608" w:rsidP="00113B19">
      <w:pPr>
        <w:widowControl w:val="0"/>
        <w:numPr>
          <w:ilvl w:val="0"/>
          <w:numId w:val="3"/>
        </w:numPr>
        <w:tabs>
          <w:tab w:val="left" w:pos="0"/>
        </w:tabs>
        <w:autoSpaceDE w:val="0"/>
        <w:autoSpaceDN w:val="0"/>
        <w:adjustRightInd w:val="0"/>
        <w:spacing w:after="60"/>
        <w:jc w:val="both"/>
        <w:rPr>
          <w:szCs w:val="20"/>
        </w:rPr>
      </w:pPr>
      <w:r>
        <w:rPr>
          <w:szCs w:val="20"/>
        </w:rPr>
        <w:t xml:space="preserve">Jesus Christ did things that </w:t>
      </w:r>
      <w:r w:rsidR="00980D5F">
        <w:rPr>
          <w:szCs w:val="20"/>
        </w:rPr>
        <w:t>a divine idea could never do (Luke</w:t>
      </w:r>
      <w:r>
        <w:rPr>
          <w:szCs w:val="20"/>
        </w:rPr>
        <w:t xml:space="preserve"> 2:11</w:t>
      </w:r>
      <w:r w:rsidR="00113B19">
        <w:rPr>
          <w:szCs w:val="20"/>
        </w:rPr>
        <w:t>;</w:t>
      </w:r>
      <w:r>
        <w:rPr>
          <w:szCs w:val="20"/>
        </w:rPr>
        <w:t xml:space="preserve"> Ro</w:t>
      </w:r>
      <w:r w:rsidR="00113B19">
        <w:rPr>
          <w:szCs w:val="20"/>
        </w:rPr>
        <w:t>m</w:t>
      </w:r>
      <w:r>
        <w:rPr>
          <w:szCs w:val="20"/>
        </w:rPr>
        <w:t>. 7:4; I Co</w:t>
      </w:r>
      <w:r w:rsidR="00113B19">
        <w:rPr>
          <w:szCs w:val="20"/>
        </w:rPr>
        <w:t>r</w:t>
      </w:r>
      <w:r>
        <w:rPr>
          <w:szCs w:val="20"/>
        </w:rPr>
        <w:t>. 1:23; 10:16; Acts 3:18; 26:23).</w:t>
      </w:r>
    </w:p>
    <w:p w14:paraId="1123D1D8" w14:textId="07349F11" w:rsidR="00036608" w:rsidRDefault="00036608" w:rsidP="00113B19">
      <w:pPr>
        <w:widowControl w:val="0"/>
        <w:numPr>
          <w:ilvl w:val="0"/>
          <w:numId w:val="3"/>
        </w:numPr>
        <w:tabs>
          <w:tab w:val="left" w:pos="0"/>
        </w:tabs>
        <w:autoSpaceDE w:val="0"/>
        <w:autoSpaceDN w:val="0"/>
        <w:adjustRightInd w:val="0"/>
        <w:spacing w:after="60"/>
        <w:jc w:val="both"/>
        <w:rPr>
          <w:szCs w:val="20"/>
        </w:rPr>
      </w:pPr>
      <w:r>
        <w:rPr>
          <w:szCs w:val="20"/>
        </w:rPr>
        <w:t>Jesus claimed to be “the way” (Jn. 14:6), not just a “way-shower</w:t>
      </w:r>
      <w:r w:rsidR="00113B19">
        <w:rPr>
          <w:szCs w:val="20"/>
        </w:rPr>
        <w:t>.</w:t>
      </w:r>
      <w:r>
        <w:rPr>
          <w:szCs w:val="20"/>
        </w:rPr>
        <w:t>”</w:t>
      </w:r>
      <w:r>
        <w:rPr>
          <w:rStyle w:val="FootnoteReference"/>
          <w:szCs w:val="20"/>
        </w:rPr>
        <w:footnoteReference w:id="15"/>
      </w:r>
    </w:p>
    <w:p w14:paraId="26360790" w14:textId="531FD079" w:rsidR="00036608" w:rsidRDefault="00036608" w:rsidP="00113B19">
      <w:pPr>
        <w:widowControl w:val="0"/>
        <w:numPr>
          <w:ilvl w:val="0"/>
          <w:numId w:val="3"/>
        </w:numPr>
        <w:tabs>
          <w:tab w:val="left" w:pos="0"/>
        </w:tabs>
        <w:autoSpaceDE w:val="0"/>
        <w:autoSpaceDN w:val="0"/>
        <w:adjustRightInd w:val="0"/>
        <w:spacing w:after="60"/>
        <w:jc w:val="both"/>
        <w:rPr>
          <w:szCs w:val="20"/>
        </w:rPr>
      </w:pPr>
      <w:r>
        <w:rPr>
          <w:szCs w:val="20"/>
        </w:rPr>
        <w:t>Jesus was not reincarnated but was raised bodily from the dead (I Co. 15:4; 20). He did not reappear in a different body or form that He once had but retained his physical appearance (nail prints in his hands and feet) though in a glorified state.</w:t>
      </w:r>
    </w:p>
    <w:p w14:paraId="01CCECB8" w14:textId="77777777" w:rsidR="00036608" w:rsidRDefault="00036608" w:rsidP="00113B19">
      <w:pPr>
        <w:pStyle w:val="Footer"/>
        <w:widowControl w:val="0"/>
        <w:tabs>
          <w:tab w:val="clear" w:pos="4320"/>
          <w:tab w:val="clear" w:pos="8640"/>
          <w:tab w:val="left" w:pos="0"/>
        </w:tabs>
        <w:autoSpaceDE w:val="0"/>
        <w:autoSpaceDN w:val="0"/>
        <w:adjustRightInd w:val="0"/>
        <w:spacing w:after="60"/>
        <w:rPr>
          <w:szCs w:val="20"/>
        </w:rPr>
      </w:pPr>
    </w:p>
    <w:p w14:paraId="39264DA6" w14:textId="7F52C19D" w:rsidR="00DE2116" w:rsidRPr="00113B19" w:rsidRDefault="00036608" w:rsidP="00113B19">
      <w:pPr>
        <w:pStyle w:val="Footer"/>
        <w:widowControl w:val="0"/>
        <w:tabs>
          <w:tab w:val="clear" w:pos="4320"/>
          <w:tab w:val="clear" w:pos="8640"/>
          <w:tab w:val="left" w:pos="0"/>
        </w:tabs>
        <w:autoSpaceDE w:val="0"/>
        <w:autoSpaceDN w:val="0"/>
        <w:adjustRightInd w:val="0"/>
      </w:pPr>
      <w:r>
        <w:t xml:space="preserve">     </w:t>
      </w:r>
      <w:r>
        <w:rPr>
          <w:b/>
          <w:bCs/>
        </w:rPr>
        <w:t xml:space="preserve">The person of Jesus is the </w:t>
      </w:r>
      <w:r>
        <w:rPr>
          <w:b/>
          <w:bCs/>
          <w:u w:val="single"/>
        </w:rPr>
        <w:t>one and only</w:t>
      </w:r>
      <w:r>
        <w:rPr>
          <w:b/>
          <w:bCs/>
        </w:rPr>
        <w:t xml:space="preserve"> “Christ”. </w:t>
      </w:r>
      <w:r>
        <w:t xml:space="preserve">We can become Christ-like with regards to God communicable attributes (love, peace, joy, holiness, goodness, kindness, etc.), but we </w:t>
      </w:r>
      <w:r>
        <w:rPr>
          <w:u w:val="single"/>
        </w:rPr>
        <w:t>cannot</w:t>
      </w:r>
      <w:r>
        <w:t xml:space="preserve"> and </w:t>
      </w:r>
      <w:r>
        <w:rPr>
          <w:u w:val="single"/>
        </w:rPr>
        <w:t>will not</w:t>
      </w:r>
      <w:r>
        <w:t xml:space="preserve"> come to possess God’s incommunicable attributes.</w:t>
      </w:r>
      <w:r w:rsidR="00DE2116">
        <w:rPr>
          <w:bCs/>
          <w:shadow/>
          <w:color w:val="0000FF"/>
          <w:szCs w:val="20"/>
        </w:rPr>
        <w:br w:type="page"/>
      </w:r>
    </w:p>
    <w:p w14:paraId="0D7DA6B6" w14:textId="284FD64F" w:rsidR="00036608" w:rsidRDefault="00036608" w:rsidP="00036608">
      <w:pPr>
        <w:widowControl w:val="0"/>
        <w:tabs>
          <w:tab w:val="left" w:pos="0"/>
        </w:tabs>
        <w:autoSpaceDE w:val="0"/>
        <w:autoSpaceDN w:val="0"/>
        <w:adjustRightInd w:val="0"/>
        <w:jc w:val="both"/>
        <w:rPr>
          <w:szCs w:val="20"/>
        </w:rPr>
      </w:pPr>
      <w:r w:rsidRPr="00AE074F">
        <w:rPr>
          <w:bCs/>
          <w:shadow/>
          <w:color w:val="0000FF"/>
          <w:szCs w:val="20"/>
        </w:rPr>
        <w:lastRenderedPageBreak/>
        <w:t>HOLY SPIRIT</w:t>
      </w:r>
      <w:r>
        <w:rPr>
          <w:color w:val="0000FF"/>
          <w:szCs w:val="20"/>
        </w:rPr>
        <w:t xml:space="preserve"> </w:t>
      </w:r>
      <w:r>
        <w:rPr>
          <w:szCs w:val="20"/>
        </w:rPr>
        <w:t xml:space="preserve">– is the </w:t>
      </w:r>
      <w:r>
        <w:rPr>
          <w:b/>
          <w:bCs/>
          <w:szCs w:val="20"/>
        </w:rPr>
        <w:t>eternal third person</w:t>
      </w:r>
      <w:r>
        <w:rPr>
          <w:szCs w:val="20"/>
        </w:rPr>
        <w:t xml:space="preserve"> of the Trinity. He is described with </w:t>
      </w:r>
      <w:r>
        <w:rPr>
          <w:b/>
          <w:bCs/>
          <w:szCs w:val="20"/>
        </w:rPr>
        <w:t>personality</w:t>
      </w:r>
      <w:r>
        <w:rPr>
          <w:szCs w:val="20"/>
        </w:rPr>
        <w:t xml:space="preserve"> terms and is referred to with </w:t>
      </w:r>
      <w:r>
        <w:rPr>
          <w:b/>
          <w:bCs/>
          <w:szCs w:val="20"/>
        </w:rPr>
        <w:t>personal pronouns</w:t>
      </w:r>
      <w:r>
        <w:rPr>
          <w:szCs w:val="20"/>
        </w:rPr>
        <w:t xml:space="preserve">. He also </w:t>
      </w:r>
      <w:r>
        <w:rPr>
          <w:b/>
          <w:bCs/>
          <w:szCs w:val="20"/>
        </w:rPr>
        <w:t>possesses the five essential attributes of deity</w:t>
      </w:r>
      <w:r>
        <w:rPr>
          <w:szCs w:val="20"/>
        </w:rPr>
        <w:t>. He is equal in power, nature</w:t>
      </w:r>
      <w:r w:rsidR="00113B19">
        <w:rPr>
          <w:szCs w:val="20"/>
        </w:rPr>
        <w:t>,</w:t>
      </w:r>
      <w:r>
        <w:rPr>
          <w:szCs w:val="20"/>
        </w:rPr>
        <w:t xml:space="preserve"> and essence with the Father and the Son (Isa. 6:8-10; Acts 28:25-27; Mt. 3:16; 28:18; Lk. 1:35).  For a more in-depth study of the Spirit see pages 19-21.</w:t>
      </w:r>
    </w:p>
    <w:p w14:paraId="28713995" w14:textId="77777777" w:rsidR="00036608" w:rsidRDefault="00036608" w:rsidP="00036608">
      <w:pPr>
        <w:pStyle w:val="Footer"/>
        <w:widowControl w:val="0"/>
        <w:tabs>
          <w:tab w:val="clear" w:pos="4320"/>
          <w:tab w:val="clear" w:pos="8640"/>
          <w:tab w:val="left" w:pos="0"/>
        </w:tabs>
        <w:autoSpaceDE w:val="0"/>
        <w:autoSpaceDN w:val="0"/>
        <w:adjustRightInd w:val="0"/>
        <w:rPr>
          <w:szCs w:val="20"/>
        </w:rPr>
      </w:pPr>
    </w:p>
    <w:p w14:paraId="1ABADC14" w14:textId="77777777" w:rsidR="00036608" w:rsidRDefault="00036608" w:rsidP="00036608">
      <w:pPr>
        <w:widowControl w:val="0"/>
        <w:tabs>
          <w:tab w:val="left" w:pos="0"/>
        </w:tabs>
        <w:autoSpaceDE w:val="0"/>
        <w:autoSpaceDN w:val="0"/>
        <w:adjustRightInd w:val="0"/>
        <w:jc w:val="both"/>
        <w:rPr>
          <w:szCs w:val="20"/>
        </w:rPr>
      </w:pPr>
      <w:r w:rsidRPr="00AE074F">
        <w:rPr>
          <w:bCs/>
          <w:shadow/>
          <w:color w:val="0000FF"/>
          <w:szCs w:val="20"/>
        </w:rPr>
        <w:t>MAN</w:t>
      </w:r>
      <w:r>
        <w:rPr>
          <w:color w:val="0000FF"/>
          <w:szCs w:val="20"/>
        </w:rPr>
        <w:t xml:space="preserve"> </w:t>
      </w:r>
      <w:r>
        <w:rPr>
          <w:szCs w:val="20"/>
        </w:rPr>
        <w:t xml:space="preserve">– has a </w:t>
      </w:r>
      <w:r>
        <w:rPr>
          <w:b/>
          <w:bCs/>
          <w:szCs w:val="20"/>
        </w:rPr>
        <w:t>human nature</w:t>
      </w:r>
      <w:r>
        <w:rPr>
          <w:szCs w:val="20"/>
        </w:rPr>
        <w:t xml:space="preserve"> (Acts 14:14-15) and </w:t>
      </w:r>
      <w:r>
        <w:rPr>
          <w:b/>
          <w:bCs/>
          <w:szCs w:val="20"/>
          <w:u w:val="single"/>
        </w:rPr>
        <w:t>cannot</w:t>
      </w:r>
      <w:r>
        <w:rPr>
          <w:szCs w:val="20"/>
        </w:rPr>
        <w:t xml:space="preserve"> </w:t>
      </w:r>
      <w:r>
        <w:rPr>
          <w:b/>
          <w:bCs/>
          <w:szCs w:val="20"/>
        </w:rPr>
        <w:t xml:space="preserve">become </w:t>
      </w:r>
      <w:r>
        <w:rPr>
          <w:b/>
          <w:bCs/>
          <w:szCs w:val="20"/>
          <w:u w:val="single"/>
        </w:rPr>
        <w:t>D</w:t>
      </w:r>
      <w:r>
        <w:rPr>
          <w:b/>
          <w:bCs/>
          <w:szCs w:val="20"/>
        </w:rPr>
        <w:t>ivine</w:t>
      </w:r>
      <w:r>
        <w:rPr>
          <w:szCs w:val="20"/>
        </w:rPr>
        <w:t xml:space="preserve"> in nature. God is not a man, and man is not </w:t>
      </w:r>
      <w:r>
        <w:rPr>
          <w:szCs w:val="20"/>
          <w:u w:val="single"/>
        </w:rPr>
        <w:t>G</w:t>
      </w:r>
      <w:r>
        <w:rPr>
          <w:szCs w:val="20"/>
        </w:rPr>
        <w:t>od (Hosea 11:9; Num. 23:19). Man is not a part of God who is separate and transcendent from all that He created. Man is both material and immaterial – body, soul/spirit (Gen. 1:26-27; 2:7; 5:1,</w:t>
      </w:r>
      <w:r w:rsidR="009B6A83">
        <w:rPr>
          <w:szCs w:val="20"/>
        </w:rPr>
        <w:t xml:space="preserve"> </w:t>
      </w:r>
      <w:r>
        <w:rPr>
          <w:szCs w:val="20"/>
        </w:rPr>
        <w:t xml:space="preserve">3). Man possesses a personal and distinct spirit, apart from the “Spirit”. Man’s spirit is limited to space and time. The Spirit of God is omnipresent and eternal. Man’s nature is sinful and far from perfect (Jer. 17:9; Ro. 7:14-25). God is holy and completely perfect in every way (Isa. 6:3). If man claims to be sinless, he is self-deceived and without truth (living a fantasy). </w:t>
      </w:r>
    </w:p>
    <w:p w14:paraId="0D99A1AB" w14:textId="77777777" w:rsidR="00036608" w:rsidRDefault="00036608" w:rsidP="00036608">
      <w:pPr>
        <w:widowControl w:val="0"/>
        <w:tabs>
          <w:tab w:val="left" w:pos="0"/>
        </w:tabs>
        <w:autoSpaceDE w:val="0"/>
        <w:autoSpaceDN w:val="0"/>
        <w:adjustRightInd w:val="0"/>
        <w:rPr>
          <w:szCs w:val="20"/>
        </w:rPr>
      </w:pPr>
    </w:p>
    <w:p w14:paraId="59DBCBA6" w14:textId="77777777" w:rsidR="00036608" w:rsidRDefault="00036608" w:rsidP="00036608">
      <w:pPr>
        <w:widowControl w:val="0"/>
        <w:tabs>
          <w:tab w:val="left" w:pos="0"/>
        </w:tabs>
        <w:autoSpaceDE w:val="0"/>
        <w:autoSpaceDN w:val="0"/>
        <w:adjustRightInd w:val="0"/>
        <w:jc w:val="both"/>
        <w:rPr>
          <w:szCs w:val="20"/>
        </w:rPr>
      </w:pPr>
      <w:r w:rsidRPr="00AE074F">
        <w:rPr>
          <w:bCs/>
          <w:shadow/>
          <w:color w:val="0000FF"/>
          <w:szCs w:val="20"/>
        </w:rPr>
        <w:t>SIN</w:t>
      </w:r>
      <w:r>
        <w:rPr>
          <w:shadow/>
          <w:color w:val="0000FF"/>
          <w:szCs w:val="20"/>
        </w:rPr>
        <w:t xml:space="preserve"> </w:t>
      </w:r>
      <w:r>
        <w:rPr>
          <w:szCs w:val="20"/>
        </w:rPr>
        <w:t xml:space="preserve">– is </w:t>
      </w:r>
      <w:r>
        <w:rPr>
          <w:b/>
          <w:bCs/>
          <w:szCs w:val="20"/>
          <w:u w:val="single"/>
        </w:rPr>
        <w:t>much more</w:t>
      </w:r>
      <w:r>
        <w:rPr>
          <w:szCs w:val="20"/>
        </w:rPr>
        <w:t xml:space="preserve"> than simply ignorance of the truth, a little mistake.</w:t>
      </w:r>
    </w:p>
    <w:p w14:paraId="602097CA" w14:textId="77777777" w:rsidR="00036608" w:rsidRDefault="00036608" w:rsidP="00036608">
      <w:pPr>
        <w:widowControl w:val="0"/>
        <w:tabs>
          <w:tab w:val="left" w:pos="0"/>
        </w:tabs>
        <w:autoSpaceDE w:val="0"/>
        <w:autoSpaceDN w:val="0"/>
        <w:adjustRightInd w:val="0"/>
        <w:jc w:val="both"/>
        <w:rPr>
          <w:szCs w:val="20"/>
        </w:rPr>
      </w:pPr>
    </w:p>
    <w:p w14:paraId="5D6BFD38" w14:textId="77777777" w:rsidR="00036608" w:rsidRDefault="00036608" w:rsidP="00036608">
      <w:pPr>
        <w:widowControl w:val="0"/>
        <w:numPr>
          <w:ilvl w:val="0"/>
          <w:numId w:val="4"/>
        </w:numPr>
        <w:tabs>
          <w:tab w:val="left" w:pos="0"/>
        </w:tabs>
        <w:autoSpaceDE w:val="0"/>
        <w:autoSpaceDN w:val="0"/>
        <w:adjustRightInd w:val="0"/>
        <w:jc w:val="both"/>
        <w:rPr>
          <w:szCs w:val="20"/>
        </w:rPr>
      </w:pPr>
      <w:r>
        <w:rPr>
          <w:szCs w:val="20"/>
        </w:rPr>
        <w:t>It is very serious and grievous (Ro. 6:23).</w:t>
      </w:r>
    </w:p>
    <w:p w14:paraId="12DE2935" w14:textId="77777777" w:rsidR="00036608" w:rsidRDefault="00036608" w:rsidP="00036608">
      <w:pPr>
        <w:widowControl w:val="0"/>
        <w:numPr>
          <w:ilvl w:val="0"/>
          <w:numId w:val="4"/>
        </w:numPr>
        <w:tabs>
          <w:tab w:val="left" w:pos="0"/>
        </w:tabs>
        <w:autoSpaceDE w:val="0"/>
        <w:autoSpaceDN w:val="0"/>
        <w:adjustRightInd w:val="0"/>
        <w:jc w:val="both"/>
        <w:rPr>
          <w:szCs w:val="20"/>
        </w:rPr>
      </w:pPr>
      <w:r>
        <w:rPr>
          <w:szCs w:val="20"/>
        </w:rPr>
        <w:t>It is rebellion against God</w:t>
      </w:r>
      <w:r w:rsidR="009B6A83">
        <w:rPr>
          <w:szCs w:val="20"/>
        </w:rPr>
        <w:t>.</w:t>
      </w:r>
    </w:p>
    <w:p w14:paraId="6FDFA440" w14:textId="77777777" w:rsidR="00036608" w:rsidRDefault="00036608" w:rsidP="00036608">
      <w:pPr>
        <w:widowControl w:val="0"/>
        <w:numPr>
          <w:ilvl w:val="0"/>
          <w:numId w:val="4"/>
        </w:numPr>
        <w:tabs>
          <w:tab w:val="left" w:pos="0"/>
        </w:tabs>
        <w:autoSpaceDE w:val="0"/>
        <w:autoSpaceDN w:val="0"/>
        <w:adjustRightInd w:val="0"/>
        <w:jc w:val="both"/>
        <w:rPr>
          <w:szCs w:val="20"/>
        </w:rPr>
      </w:pPr>
      <w:r>
        <w:rPr>
          <w:szCs w:val="20"/>
        </w:rPr>
        <w:t>Sin is universal: “for all have sinned” (Ro. 3:23; 3:10; I Jn. 1:10; Isa. 53:6a).</w:t>
      </w:r>
    </w:p>
    <w:p w14:paraId="71AD2ED2" w14:textId="77777777" w:rsidR="00036608" w:rsidRDefault="00036608" w:rsidP="00036608">
      <w:pPr>
        <w:widowControl w:val="0"/>
        <w:numPr>
          <w:ilvl w:val="0"/>
          <w:numId w:val="4"/>
        </w:numPr>
        <w:tabs>
          <w:tab w:val="left" w:pos="0"/>
        </w:tabs>
        <w:autoSpaceDE w:val="0"/>
        <w:autoSpaceDN w:val="0"/>
        <w:adjustRightInd w:val="0"/>
        <w:jc w:val="both"/>
        <w:rPr>
          <w:szCs w:val="20"/>
        </w:rPr>
      </w:pPr>
      <w:r>
        <w:rPr>
          <w:szCs w:val="20"/>
        </w:rPr>
        <w:t>Man is a sinner in action and nature (Jer. 17:9; Mk. 7:21-23; Ro. 5:12-21).</w:t>
      </w:r>
    </w:p>
    <w:p w14:paraId="1BEA2CFF" w14:textId="77777777" w:rsidR="00036608" w:rsidRDefault="00036608" w:rsidP="00036608">
      <w:pPr>
        <w:widowControl w:val="0"/>
        <w:numPr>
          <w:ilvl w:val="0"/>
          <w:numId w:val="4"/>
        </w:numPr>
        <w:tabs>
          <w:tab w:val="left" w:pos="0"/>
        </w:tabs>
        <w:autoSpaceDE w:val="0"/>
        <w:autoSpaceDN w:val="0"/>
        <w:adjustRightInd w:val="0"/>
        <w:jc w:val="both"/>
        <w:rPr>
          <w:szCs w:val="20"/>
        </w:rPr>
      </w:pPr>
      <w:r>
        <w:rPr>
          <w:szCs w:val="20"/>
        </w:rPr>
        <w:t>Sin separates us from God (Isa. 59:2).</w:t>
      </w:r>
    </w:p>
    <w:p w14:paraId="01CCEC1C" w14:textId="77777777" w:rsidR="00036608" w:rsidRDefault="00036608" w:rsidP="00036608">
      <w:pPr>
        <w:widowControl w:val="0"/>
        <w:numPr>
          <w:ilvl w:val="0"/>
          <w:numId w:val="4"/>
        </w:numPr>
        <w:tabs>
          <w:tab w:val="left" w:pos="0"/>
        </w:tabs>
        <w:autoSpaceDE w:val="0"/>
        <w:autoSpaceDN w:val="0"/>
        <w:adjustRightInd w:val="0"/>
        <w:jc w:val="both"/>
        <w:rPr>
          <w:szCs w:val="20"/>
        </w:rPr>
      </w:pPr>
      <w:r>
        <w:rPr>
          <w:szCs w:val="20"/>
        </w:rPr>
        <w:t>Christ came into the world to save sinners (Mk. 10:45; I Tim. 1:13).</w:t>
      </w:r>
    </w:p>
    <w:p w14:paraId="2D8AADDD" w14:textId="77777777" w:rsidR="00036608" w:rsidRDefault="00036608" w:rsidP="00036608">
      <w:pPr>
        <w:widowControl w:val="0"/>
        <w:tabs>
          <w:tab w:val="left" w:pos="0"/>
        </w:tabs>
        <w:autoSpaceDE w:val="0"/>
        <w:autoSpaceDN w:val="0"/>
        <w:adjustRightInd w:val="0"/>
        <w:jc w:val="both"/>
        <w:rPr>
          <w:szCs w:val="20"/>
        </w:rPr>
      </w:pPr>
    </w:p>
    <w:p w14:paraId="3C3CB9E6" w14:textId="77777777" w:rsidR="00036608" w:rsidRDefault="00036608" w:rsidP="00036608">
      <w:pPr>
        <w:widowControl w:val="0"/>
        <w:tabs>
          <w:tab w:val="left" w:pos="0"/>
        </w:tabs>
        <w:autoSpaceDE w:val="0"/>
        <w:autoSpaceDN w:val="0"/>
        <w:adjustRightInd w:val="0"/>
        <w:jc w:val="both"/>
        <w:rPr>
          <w:szCs w:val="20"/>
        </w:rPr>
      </w:pPr>
      <w:r>
        <w:rPr>
          <w:szCs w:val="20"/>
        </w:rPr>
        <w:t xml:space="preserve">     </w:t>
      </w:r>
      <w:r>
        <w:rPr>
          <w:b/>
          <w:bCs/>
          <w:szCs w:val="20"/>
        </w:rPr>
        <w:t xml:space="preserve">Sin, sickness, and death are </w:t>
      </w:r>
      <w:r>
        <w:rPr>
          <w:b/>
          <w:bCs/>
          <w:szCs w:val="20"/>
          <w:u w:val="single"/>
        </w:rPr>
        <w:t>a real part</w:t>
      </w:r>
      <w:r>
        <w:rPr>
          <w:b/>
          <w:bCs/>
          <w:szCs w:val="20"/>
        </w:rPr>
        <w:t xml:space="preserve"> of man’s existence</w:t>
      </w:r>
      <w:r>
        <w:rPr>
          <w:szCs w:val="20"/>
        </w:rPr>
        <w:t>. To deny their reality is to live in an illusion. If any doctrine has empirical evidence of its reality, it is the doctrine of sin! For most common folks the denial of sin in the world is the demonstration of an unenlightened mind!</w:t>
      </w:r>
    </w:p>
    <w:p w14:paraId="00B48965" w14:textId="77777777" w:rsidR="00036608" w:rsidRDefault="00036608" w:rsidP="00036608">
      <w:pPr>
        <w:widowControl w:val="0"/>
        <w:tabs>
          <w:tab w:val="left" w:pos="0"/>
        </w:tabs>
        <w:autoSpaceDE w:val="0"/>
        <w:autoSpaceDN w:val="0"/>
        <w:adjustRightInd w:val="0"/>
        <w:jc w:val="both"/>
        <w:rPr>
          <w:szCs w:val="20"/>
        </w:rPr>
      </w:pPr>
    </w:p>
    <w:p w14:paraId="29079D31" w14:textId="335EE9CD" w:rsidR="00036608" w:rsidRDefault="00036608" w:rsidP="00036608">
      <w:pPr>
        <w:widowControl w:val="0"/>
        <w:tabs>
          <w:tab w:val="left" w:pos="0"/>
        </w:tabs>
        <w:autoSpaceDE w:val="0"/>
        <w:autoSpaceDN w:val="0"/>
        <w:adjustRightInd w:val="0"/>
        <w:jc w:val="both"/>
        <w:rPr>
          <w:szCs w:val="20"/>
        </w:rPr>
      </w:pPr>
      <w:r>
        <w:rPr>
          <w:szCs w:val="20"/>
        </w:rPr>
        <w:t xml:space="preserve">     </w:t>
      </w:r>
      <w:r>
        <w:rPr>
          <w:b/>
          <w:bCs/>
          <w:szCs w:val="20"/>
        </w:rPr>
        <w:t>The solution to man’s problem</w:t>
      </w:r>
      <w:r>
        <w:rPr>
          <w:szCs w:val="20"/>
        </w:rPr>
        <w:t xml:space="preserve"> is to </w:t>
      </w:r>
      <w:r>
        <w:rPr>
          <w:b/>
          <w:bCs/>
          <w:szCs w:val="20"/>
          <w:u w:val="single"/>
        </w:rPr>
        <w:t>confess the reality of sin</w:t>
      </w:r>
      <w:r>
        <w:rPr>
          <w:szCs w:val="20"/>
        </w:rPr>
        <w:t xml:space="preserve"> and its consequences, take responsibility for it, and look to the One who found victory over it. We are not just survivors, “But in all things we </w:t>
      </w:r>
      <w:r>
        <w:rPr>
          <w:b/>
          <w:bCs/>
          <w:szCs w:val="20"/>
        </w:rPr>
        <w:t>overwhelmingly conquer</w:t>
      </w:r>
      <w:r>
        <w:rPr>
          <w:szCs w:val="20"/>
        </w:rPr>
        <w:t xml:space="preserve"> through Him who loves us” (Ro. 8:37). Sin, sickness, and death run its course in this life</w:t>
      </w:r>
      <w:r w:rsidR="00113B19">
        <w:rPr>
          <w:szCs w:val="20"/>
        </w:rPr>
        <w:t>,</w:t>
      </w:r>
      <w:r>
        <w:rPr>
          <w:szCs w:val="20"/>
        </w:rPr>
        <w:t xml:space="preserve"> and it comes to a conclusion. There is no cycle of death and rebirth, death and rebirth</w:t>
      </w:r>
      <w:r w:rsidR="00113B19">
        <w:rPr>
          <w:szCs w:val="20"/>
        </w:rPr>
        <w:t>…</w:t>
      </w:r>
      <w:r>
        <w:rPr>
          <w:szCs w:val="20"/>
        </w:rPr>
        <w:t xml:space="preserve"> The </w:t>
      </w:r>
      <w:r>
        <w:rPr>
          <w:b/>
          <w:bCs/>
          <w:szCs w:val="20"/>
        </w:rPr>
        <w:t>Good News</w:t>
      </w:r>
      <w:r>
        <w:rPr>
          <w:szCs w:val="20"/>
        </w:rPr>
        <w:t xml:space="preserve"> is that in Christ sin and its effects (bad karma) are defeated (I Cor. 15:56), and we can live in peace and harmony with God and His created world. Biblical Christianity provides a climatic and permanent hope, </w:t>
      </w:r>
      <w:r>
        <w:rPr>
          <w:b/>
          <w:bCs/>
          <w:szCs w:val="20"/>
          <w:u w:val="single"/>
        </w:rPr>
        <w:t>the best hope</w:t>
      </w:r>
      <w:r>
        <w:rPr>
          <w:szCs w:val="20"/>
        </w:rPr>
        <w:t>, given freely to all those who will accept it.</w:t>
      </w:r>
    </w:p>
    <w:p w14:paraId="24262ECE" w14:textId="77777777" w:rsidR="00036608" w:rsidRDefault="00036608" w:rsidP="00036608">
      <w:pPr>
        <w:widowControl w:val="0"/>
        <w:tabs>
          <w:tab w:val="left" w:pos="0"/>
        </w:tabs>
        <w:autoSpaceDE w:val="0"/>
        <w:autoSpaceDN w:val="0"/>
        <w:adjustRightInd w:val="0"/>
        <w:rPr>
          <w:color w:val="0000FF"/>
          <w:szCs w:val="20"/>
        </w:rPr>
      </w:pPr>
    </w:p>
    <w:p w14:paraId="3B990A1F" w14:textId="7926169C" w:rsidR="00113B19" w:rsidRDefault="00036608" w:rsidP="00113B19">
      <w:pPr>
        <w:widowControl w:val="0"/>
        <w:tabs>
          <w:tab w:val="left" w:pos="0"/>
        </w:tabs>
        <w:autoSpaceDE w:val="0"/>
        <w:autoSpaceDN w:val="0"/>
        <w:adjustRightInd w:val="0"/>
        <w:rPr>
          <w:szCs w:val="20"/>
        </w:rPr>
      </w:pPr>
      <w:r w:rsidRPr="00AE074F">
        <w:rPr>
          <w:bCs/>
          <w:shadow/>
          <w:color w:val="0000FF"/>
          <w:szCs w:val="20"/>
        </w:rPr>
        <w:t>THE FALL</w:t>
      </w:r>
      <w:r>
        <w:rPr>
          <w:b/>
          <w:bCs/>
          <w:color w:val="0000FF"/>
          <w:szCs w:val="20"/>
        </w:rPr>
        <w:t xml:space="preserve"> </w:t>
      </w:r>
      <w:r>
        <w:rPr>
          <w:szCs w:val="20"/>
        </w:rPr>
        <w:t xml:space="preserve">– </w:t>
      </w:r>
      <w:r>
        <w:rPr>
          <w:b/>
          <w:bCs/>
          <w:szCs w:val="20"/>
        </w:rPr>
        <w:t xml:space="preserve">is man’s attempt to become </w:t>
      </w:r>
      <w:r>
        <w:rPr>
          <w:b/>
          <w:bCs/>
          <w:szCs w:val="20"/>
          <w:u w:val="single"/>
        </w:rPr>
        <w:t>D</w:t>
      </w:r>
      <w:r>
        <w:rPr>
          <w:b/>
          <w:bCs/>
          <w:szCs w:val="20"/>
        </w:rPr>
        <w:t>ivine/God, an impossible task</w:t>
      </w:r>
      <w:r>
        <w:rPr>
          <w:szCs w:val="20"/>
        </w:rPr>
        <w:t>, for “There is only One God (Isa. 44:6)! Every man attempts to place himself in the place of God – to take God’s place. Satan tempted Eve with superior knowledge -- knowledge that would make her omniscient. However, God will judge all people who attempt to claim divine qualiti</w:t>
      </w:r>
      <w:r w:rsidR="009B6A83">
        <w:rPr>
          <w:szCs w:val="20"/>
        </w:rPr>
        <w:t>es that only belong to God (Ezekiel</w:t>
      </w:r>
      <w:r>
        <w:rPr>
          <w:szCs w:val="20"/>
        </w:rPr>
        <w:t xml:space="preserve"> 28:19; Ro. 1:23-25).</w:t>
      </w:r>
    </w:p>
    <w:p w14:paraId="0118D3C0" w14:textId="77777777" w:rsidR="00113B19" w:rsidRPr="00113B19" w:rsidRDefault="00113B19" w:rsidP="00113B19">
      <w:pPr>
        <w:widowControl w:val="0"/>
        <w:tabs>
          <w:tab w:val="left" w:pos="0"/>
        </w:tabs>
        <w:autoSpaceDE w:val="0"/>
        <w:autoSpaceDN w:val="0"/>
        <w:adjustRightInd w:val="0"/>
        <w:rPr>
          <w:szCs w:val="20"/>
        </w:rPr>
      </w:pPr>
    </w:p>
    <w:p w14:paraId="68BFBBB3" w14:textId="18AD78A1" w:rsidR="00036608" w:rsidRPr="00113B19" w:rsidRDefault="00036608" w:rsidP="00113B19">
      <w:pPr>
        <w:spacing w:after="200" w:line="276" w:lineRule="auto"/>
        <w:rPr>
          <w:b/>
          <w:bCs/>
          <w:shadow/>
          <w:color w:val="0000FF"/>
          <w:szCs w:val="20"/>
        </w:rPr>
      </w:pPr>
      <w:r w:rsidRPr="00AE074F">
        <w:rPr>
          <w:bCs/>
          <w:shadow/>
          <w:color w:val="0000FF"/>
          <w:szCs w:val="20"/>
        </w:rPr>
        <w:t>SALVATION</w:t>
      </w:r>
      <w:r>
        <w:rPr>
          <w:color w:val="0000FF"/>
          <w:szCs w:val="20"/>
        </w:rPr>
        <w:t xml:space="preserve"> </w:t>
      </w:r>
      <w:r>
        <w:rPr>
          <w:szCs w:val="20"/>
        </w:rPr>
        <w:t xml:space="preserve">– </w:t>
      </w:r>
      <w:r>
        <w:rPr>
          <w:b/>
          <w:bCs/>
          <w:szCs w:val="20"/>
          <w:u w:val="single"/>
        </w:rPr>
        <w:t>is in the knowledge of the Gospel</w:t>
      </w:r>
      <w:r>
        <w:rPr>
          <w:szCs w:val="20"/>
        </w:rPr>
        <w:t xml:space="preserve">. It is the </w:t>
      </w:r>
      <w:r>
        <w:rPr>
          <w:b/>
          <w:bCs/>
          <w:szCs w:val="20"/>
          <w:u w:val="single"/>
        </w:rPr>
        <w:t>immediate release</w:t>
      </w:r>
      <w:r>
        <w:rPr>
          <w:szCs w:val="20"/>
        </w:rPr>
        <w:t xml:space="preserve"> from the power </w:t>
      </w:r>
      <w:r w:rsidR="00113B19">
        <w:rPr>
          <w:szCs w:val="20"/>
        </w:rPr>
        <w:t xml:space="preserve">of </w:t>
      </w:r>
      <w:r>
        <w:rPr>
          <w:szCs w:val="20"/>
        </w:rPr>
        <w:t>sin and its effect</w:t>
      </w:r>
      <w:r w:rsidR="00113B19">
        <w:rPr>
          <w:szCs w:val="20"/>
        </w:rPr>
        <w:t xml:space="preserve"> is</w:t>
      </w:r>
      <w:r>
        <w:rPr>
          <w:szCs w:val="20"/>
        </w:rPr>
        <w:t xml:space="preserve"> </w:t>
      </w:r>
      <w:r w:rsidR="00113B19">
        <w:rPr>
          <w:szCs w:val="20"/>
        </w:rPr>
        <w:t>on</w:t>
      </w:r>
      <w:r>
        <w:rPr>
          <w:szCs w:val="20"/>
        </w:rPr>
        <w:t xml:space="preserve"> those who receive this knowledge. Salvation comes </w:t>
      </w:r>
      <w:r>
        <w:rPr>
          <w:szCs w:val="20"/>
          <w:u w:val="single"/>
        </w:rPr>
        <w:t>only</w:t>
      </w:r>
      <w:r>
        <w:rPr>
          <w:szCs w:val="20"/>
        </w:rPr>
        <w:t xml:space="preserve"> to those who realize that Jesus is the Christ – “The Anointed One</w:t>
      </w:r>
      <w:r>
        <w:rPr>
          <w:b/>
          <w:bCs/>
          <w:szCs w:val="20"/>
        </w:rPr>
        <w:t xml:space="preserve">”. </w:t>
      </w:r>
      <w:r>
        <w:rPr>
          <w:szCs w:val="20"/>
        </w:rPr>
        <w:t xml:space="preserve">All who reject Jesus Christ and His Gospel will be punished by God in an eternal hell (II Th. 1:8-9; Rev. 19:20; 20:15). </w:t>
      </w:r>
      <w:r>
        <w:rPr>
          <w:b/>
          <w:bCs/>
          <w:szCs w:val="20"/>
        </w:rPr>
        <w:t xml:space="preserve">Salvation through self-effort </w:t>
      </w:r>
      <w:r>
        <w:rPr>
          <w:b/>
          <w:bCs/>
          <w:szCs w:val="20"/>
        </w:rPr>
        <w:lastRenderedPageBreak/>
        <w:t>is an unnecessary doctrine</w:t>
      </w:r>
      <w:r>
        <w:rPr>
          <w:szCs w:val="20"/>
        </w:rPr>
        <w:t xml:space="preserve">, totally foreign to the pages of the Bible. Salvation </w:t>
      </w:r>
      <w:r>
        <w:rPr>
          <w:szCs w:val="20"/>
          <w:u w:val="single"/>
        </w:rPr>
        <w:t>cannot</w:t>
      </w:r>
      <w:r>
        <w:rPr>
          <w:szCs w:val="20"/>
        </w:rPr>
        <w:t xml:space="preserve"> be earned by self-effort but is a gift of God received by grace through faith in the person and work of Jesus Christ (Jn. 3:16; Eph. 2:8-9; Titus 3:5-7).</w:t>
      </w:r>
    </w:p>
    <w:p w14:paraId="1E90B019" w14:textId="77777777" w:rsidR="00036608" w:rsidRDefault="00036608" w:rsidP="00036608">
      <w:pPr>
        <w:widowControl w:val="0"/>
        <w:tabs>
          <w:tab w:val="left" w:pos="0"/>
        </w:tabs>
        <w:autoSpaceDE w:val="0"/>
        <w:autoSpaceDN w:val="0"/>
        <w:adjustRightInd w:val="0"/>
        <w:jc w:val="both"/>
        <w:rPr>
          <w:szCs w:val="20"/>
        </w:rPr>
      </w:pPr>
      <w:r>
        <w:rPr>
          <w:szCs w:val="20"/>
        </w:rPr>
        <w:t xml:space="preserve">     Only God through Jesus’ work can purify a person. Sin is removed by the substitutionary atonement of the only perfect God/Man Jesus Christ and our faith in Him. Meditation on one’s self, yoga, chanting, and a vegetarian diet, weakens us both physically and spiritually. It is good for our hearts to be strengthened by grace, not by foods (Heb. 13:6). Christians are to meditate on the truths found in God’s written Word. When praying we are specifically told </w:t>
      </w:r>
      <w:r>
        <w:rPr>
          <w:szCs w:val="20"/>
          <w:u w:val="single"/>
        </w:rPr>
        <w:t>not</w:t>
      </w:r>
      <w:r>
        <w:rPr>
          <w:szCs w:val="20"/>
        </w:rPr>
        <w:t xml:space="preserve"> to use meaningless repetition (chanting, modern day tongues, Hail Mary’s, etc.) as the pagans do (Mt. 6:7). </w:t>
      </w:r>
    </w:p>
    <w:p w14:paraId="2FC08267" w14:textId="77777777" w:rsidR="00036608" w:rsidRDefault="00036608" w:rsidP="00036608">
      <w:pPr>
        <w:widowControl w:val="0"/>
        <w:tabs>
          <w:tab w:val="left" w:pos="0"/>
        </w:tabs>
        <w:autoSpaceDE w:val="0"/>
        <w:autoSpaceDN w:val="0"/>
        <w:adjustRightInd w:val="0"/>
        <w:jc w:val="both"/>
        <w:rPr>
          <w:szCs w:val="20"/>
        </w:rPr>
      </w:pPr>
    </w:p>
    <w:p w14:paraId="075782A9" w14:textId="51F989B6" w:rsidR="00036608" w:rsidRDefault="00036608" w:rsidP="00036608">
      <w:pPr>
        <w:widowControl w:val="0"/>
        <w:tabs>
          <w:tab w:val="left" w:pos="0"/>
        </w:tabs>
        <w:autoSpaceDE w:val="0"/>
        <w:autoSpaceDN w:val="0"/>
        <w:adjustRightInd w:val="0"/>
        <w:jc w:val="both"/>
        <w:rPr>
          <w:szCs w:val="20"/>
        </w:rPr>
      </w:pPr>
      <w:r>
        <w:rPr>
          <w:szCs w:val="20"/>
        </w:rPr>
        <w:t xml:space="preserve">     </w:t>
      </w:r>
      <w:r>
        <w:rPr>
          <w:b/>
          <w:bCs/>
          <w:szCs w:val="20"/>
          <w:u w:val="single"/>
        </w:rPr>
        <w:t>Assurance of our salvation</w:t>
      </w:r>
      <w:r>
        <w:rPr>
          <w:szCs w:val="20"/>
        </w:rPr>
        <w:t xml:space="preserve"> is </w:t>
      </w:r>
      <w:r>
        <w:rPr>
          <w:b/>
          <w:bCs/>
          <w:szCs w:val="20"/>
        </w:rPr>
        <w:t>completely</w:t>
      </w:r>
      <w:r>
        <w:rPr>
          <w:szCs w:val="20"/>
        </w:rPr>
        <w:t xml:space="preserve"> based on what a Sovereign and loving God has accomplished. It is </w:t>
      </w:r>
      <w:r>
        <w:rPr>
          <w:szCs w:val="20"/>
          <w:u w:val="single"/>
        </w:rPr>
        <w:t>not</w:t>
      </w:r>
      <w:r>
        <w:rPr>
          <w:b/>
          <w:bCs/>
          <w:szCs w:val="20"/>
        </w:rPr>
        <w:t xml:space="preserve"> </w:t>
      </w:r>
      <w:r>
        <w:rPr>
          <w:szCs w:val="20"/>
        </w:rPr>
        <w:t xml:space="preserve">based on </w:t>
      </w:r>
      <w:r>
        <w:rPr>
          <w:b/>
          <w:bCs/>
          <w:szCs w:val="20"/>
        </w:rPr>
        <w:t>anything</w:t>
      </w:r>
      <w:r>
        <w:rPr>
          <w:szCs w:val="20"/>
        </w:rPr>
        <w:t xml:space="preserve"> we achieve. Salvation by works leaves a person with no assurance. If salvation is based on works, a person is left wondering: “Have I done enough to earn my own way”:</w:t>
      </w:r>
    </w:p>
    <w:p w14:paraId="433C4DAF" w14:textId="77777777" w:rsidR="00036608" w:rsidRPr="00041E5A" w:rsidRDefault="00036608" w:rsidP="00036608">
      <w:pPr>
        <w:widowControl w:val="0"/>
        <w:tabs>
          <w:tab w:val="left" w:pos="0"/>
        </w:tabs>
        <w:autoSpaceDE w:val="0"/>
        <w:autoSpaceDN w:val="0"/>
        <w:adjustRightInd w:val="0"/>
        <w:jc w:val="both"/>
        <w:rPr>
          <w:szCs w:val="18"/>
        </w:rPr>
      </w:pPr>
    </w:p>
    <w:p w14:paraId="7B7D0691" w14:textId="77777777" w:rsidR="00036608" w:rsidRPr="00DE2116" w:rsidRDefault="00036608" w:rsidP="00036608">
      <w:pPr>
        <w:widowControl w:val="0"/>
        <w:tabs>
          <w:tab w:val="left" w:pos="0"/>
        </w:tabs>
        <w:autoSpaceDE w:val="0"/>
        <w:autoSpaceDN w:val="0"/>
        <w:adjustRightInd w:val="0"/>
        <w:jc w:val="center"/>
        <w:rPr>
          <w:bCs/>
          <w:color w:val="C00000"/>
          <w:sz w:val="36"/>
          <w:szCs w:val="20"/>
        </w:rPr>
      </w:pPr>
      <w:r w:rsidRPr="00DE2116">
        <w:rPr>
          <w:bCs/>
          <w:color w:val="C00000"/>
          <w:sz w:val="36"/>
          <w:szCs w:val="20"/>
        </w:rPr>
        <w:t>How Much Is Enough?</w:t>
      </w:r>
    </w:p>
    <w:p w14:paraId="0671DA45" w14:textId="77777777" w:rsidR="00036608" w:rsidRPr="00DE2116" w:rsidRDefault="00036608" w:rsidP="00036608">
      <w:pPr>
        <w:widowControl w:val="0"/>
        <w:tabs>
          <w:tab w:val="left" w:pos="0"/>
        </w:tabs>
        <w:autoSpaceDE w:val="0"/>
        <w:autoSpaceDN w:val="0"/>
        <w:adjustRightInd w:val="0"/>
        <w:jc w:val="center"/>
        <w:rPr>
          <w:bCs/>
          <w:color w:val="C00000"/>
        </w:rPr>
      </w:pPr>
    </w:p>
    <w:p w14:paraId="58CF4AA1" w14:textId="77777777" w:rsidR="00036608" w:rsidRPr="00DE2116" w:rsidRDefault="00036608" w:rsidP="00036608">
      <w:pPr>
        <w:widowControl w:val="0"/>
        <w:tabs>
          <w:tab w:val="left" w:pos="0"/>
        </w:tabs>
        <w:autoSpaceDE w:val="0"/>
        <w:autoSpaceDN w:val="0"/>
        <w:adjustRightInd w:val="0"/>
        <w:jc w:val="center"/>
        <w:rPr>
          <w:bCs/>
          <w:color w:val="C00000"/>
          <w:sz w:val="36"/>
          <w:szCs w:val="20"/>
        </w:rPr>
      </w:pPr>
      <w:r w:rsidRPr="00DE2116">
        <w:rPr>
          <w:bCs/>
          <w:color w:val="C00000"/>
          <w:sz w:val="36"/>
          <w:szCs w:val="20"/>
        </w:rPr>
        <w:t>Enough Is Never Enough!</w:t>
      </w:r>
    </w:p>
    <w:p w14:paraId="236ED9DB" w14:textId="77777777" w:rsidR="00036608" w:rsidRPr="00041E5A" w:rsidRDefault="00036608" w:rsidP="00036608">
      <w:pPr>
        <w:pStyle w:val="Footer"/>
        <w:widowControl w:val="0"/>
        <w:tabs>
          <w:tab w:val="clear" w:pos="4320"/>
          <w:tab w:val="clear" w:pos="8640"/>
          <w:tab w:val="left" w:pos="0"/>
        </w:tabs>
        <w:autoSpaceDE w:val="0"/>
        <w:autoSpaceDN w:val="0"/>
        <w:adjustRightInd w:val="0"/>
      </w:pPr>
    </w:p>
    <w:p w14:paraId="6EA87874" w14:textId="77777777" w:rsidR="00036608" w:rsidRDefault="00036608" w:rsidP="00036608">
      <w:pPr>
        <w:widowControl w:val="0"/>
        <w:tabs>
          <w:tab w:val="left" w:pos="0"/>
        </w:tabs>
        <w:autoSpaceDE w:val="0"/>
        <w:autoSpaceDN w:val="0"/>
        <w:adjustRightInd w:val="0"/>
        <w:jc w:val="both"/>
      </w:pPr>
      <w:r>
        <w:t xml:space="preserve">     Are 8,400,000 reincarnations enough? How many doors knocked is enough? How many missionary tours are enough? How much clean living is enough? What does it cost?</w:t>
      </w:r>
    </w:p>
    <w:p w14:paraId="5021E86F" w14:textId="77777777" w:rsidR="00036608" w:rsidRDefault="00036608" w:rsidP="00036608">
      <w:pPr>
        <w:widowControl w:val="0"/>
        <w:tabs>
          <w:tab w:val="left" w:pos="0"/>
        </w:tabs>
        <w:autoSpaceDE w:val="0"/>
        <w:autoSpaceDN w:val="0"/>
        <w:adjustRightInd w:val="0"/>
        <w:jc w:val="both"/>
      </w:pPr>
    </w:p>
    <w:p w14:paraId="3FDED28D" w14:textId="77777777" w:rsidR="00036608" w:rsidRDefault="00036608" w:rsidP="00036608">
      <w:pPr>
        <w:widowControl w:val="0"/>
        <w:tabs>
          <w:tab w:val="left" w:pos="0"/>
        </w:tabs>
        <w:autoSpaceDE w:val="0"/>
        <w:autoSpaceDN w:val="0"/>
        <w:adjustRightInd w:val="0"/>
        <w:jc w:val="both"/>
        <w:rPr>
          <w:szCs w:val="20"/>
        </w:rPr>
      </w:pPr>
      <w:r>
        <w:rPr>
          <w:szCs w:val="20"/>
        </w:rPr>
        <w:t xml:space="preserve">     The Salvation that God provides </w:t>
      </w:r>
      <w:r>
        <w:rPr>
          <w:szCs w:val="20"/>
          <w:u w:val="single"/>
        </w:rPr>
        <w:t>now</w:t>
      </w:r>
      <w:r>
        <w:rPr>
          <w:szCs w:val="20"/>
        </w:rPr>
        <w:t xml:space="preserve"> is </w:t>
      </w:r>
      <w:r>
        <w:rPr>
          <w:b/>
          <w:bCs/>
          <w:szCs w:val="20"/>
        </w:rPr>
        <w:t>“</w:t>
      </w:r>
      <w:r w:rsidR="009B6A83">
        <w:rPr>
          <w:b/>
          <w:bCs/>
          <w:szCs w:val="20"/>
          <w:u w:val="single"/>
        </w:rPr>
        <w:t>Total a</w:t>
      </w:r>
      <w:r>
        <w:rPr>
          <w:b/>
          <w:bCs/>
          <w:szCs w:val="20"/>
          <w:u w:val="single"/>
        </w:rPr>
        <w:t>nd Complete</w:t>
      </w:r>
      <w:r>
        <w:rPr>
          <w:b/>
          <w:bCs/>
          <w:szCs w:val="20"/>
        </w:rPr>
        <w:t xml:space="preserve">” </w:t>
      </w:r>
      <w:r>
        <w:rPr>
          <w:szCs w:val="20"/>
        </w:rPr>
        <w:t>(Col. 2:10).</w:t>
      </w:r>
      <w:r>
        <w:rPr>
          <w:b/>
          <w:bCs/>
          <w:szCs w:val="20"/>
        </w:rPr>
        <w:t xml:space="preserve"> </w:t>
      </w:r>
      <w:r>
        <w:rPr>
          <w:szCs w:val="20"/>
        </w:rPr>
        <w:t xml:space="preserve">After Christ made purification of sins, He sat down (Heb. 1:3). The work is done: </w:t>
      </w:r>
      <w:r>
        <w:rPr>
          <w:b/>
          <w:bCs/>
          <w:szCs w:val="20"/>
        </w:rPr>
        <w:t>“It is Finished”</w:t>
      </w:r>
      <w:r>
        <w:rPr>
          <w:szCs w:val="20"/>
        </w:rPr>
        <w:t>. It’s truly “Amazing Grace”!</w:t>
      </w:r>
    </w:p>
    <w:p w14:paraId="54B4FEDB" w14:textId="77777777" w:rsidR="00036608" w:rsidRDefault="00036608" w:rsidP="00036608">
      <w:pPr>
        <w:widowControl w:val="0"/>
        <w:tabs>
          <w:tab w:val="left" w:pos="0"/>
        </w:tabs>
        <w:autoSpaceDE w:val="0"/>
        <w:autoSpaceDN w:val="0"/>
        <w:adjustRightInd w:val="0"/>
        <w:rPr>
          <w:szCs w:val="20"/>
        </w:rPr>
      </w:pPr>
    </w:p>
    <w:p w14:paraId="01D1FDF0" w14:textId="77777777" w:rsidR="00041E5A" w:rsidRDefault="00036608" w:rsidP="00041E5A">
      <w:pPr>
        <w:widowControl w:val="0"/>
        <w:tabs>
          <w:tab w:val="left" w:pos="0"/>
        </w:tabs>
        <w:autoSpaceDE w:val="0"/>
        <w:autoSpaceDN w:val="0"/>
        <w:adjustRightInd w:val="0"/>
        <w:jc w:val="both"/>
        <w:rPr>
          <w:szCs w:val="20"/>
        </w:rPr>
      </w:pPr>
      <w:r w:rsidRPr="00AE074F">
        <w:rPr>
          <w:bCs/>
          <w:shadow/>
          <w:color w:val="0000FF"/>
          <w:szCs w:val="20"/>
        </w:rPr>
        <w:t>JUDGEMENT</w:t>
      </w:r>
      <w:r w:rsidRPr="00AE074F">
        <w:rPr>
          <w:color w:val="0000FF"/>
          <w:szCs w:val="20"/>
        </w:rPr>
        <w:t xml:space="preserve"> </w:t>
      </w:r>
      <w:r>
        <w:rPr>
          <w:szCs w:val="20"/>
        </w:rPr>
        <w:t xml:space="preserve">– is the consequence of sin, only made worse by its denial. </w:t>
      </w:r>
      <w:r w:rsidR="00041E5A">
        <w:rPr>
          <w:szCs w:val="20"/>
        </w:rPr>
        <w:t>Man,</w:t>
      </w:r>
      <w:r>
        <w:rPr>
          <w:szCs w:val="20"/>
        </w:rPr>
        <w:t xml:space="preserve"> escapes judgment by the confession of sin and placing one’s trust in Christ who paid the penalty of sin. The payment for sin was paid in full -- “One simple, not so easy payment”. There is no need for an endless cycle </w:t>
      </w:r>
      <w:r w:rsidR="00041E5A">
        <w:rPr>
          <w:szCs w:val="20"/>
        </w:rPr>
        <w:t xml:space="preserve">of </w:t>
      </w:r>
      <w:r>
        <w:rPr>
          <w:szCs w:val="20"/>
        </w:rPr>
        <w:t>Karmic debt to be paid over many, many lifetimes.</w:t>
      </w:r>
    </w:p>
    <w:p w14:paraId="6C3DD31A" w14:textId="77777777" w:rsidR="00041E5A" w:rsidRDefault="00041E5A" w:rsidP="00041E5A">
      <w:pPr>
        <w:widowControl w:val="0"/>
        <w:autoSpaceDE w:val="0"/>
        <w:autoSpaceDN w:val="0"/>
        <w:adjustRightInd w:val="0"/>
        <w:jc w:val="both"/>
        <w:rPr>
          <w:szCs w:val="20"/>
        </w:rPr>
      </w:pPr>
    </w:p>
    <w:p w14:paraId="3E61E2E8" w14:textId="77777777" w:rsidR="00041E5A" w:rsidRDefault="00041E5A" w:rsidP="00041E5A">
      <w:pPr>
        <w:widowControl w:val="0"/>
        <w:tabs>
          <w:tab w:val="left" w:pos="0"/>
        </w:tabs>
        <w:autoSpaceDE w:val="0"/>
        <w:autoSpaceDN w:val="0"/>
        <w:adjustRightInd w:val="0"/>
        <w:jc w:val="both"/>
        <w:rPr>
          <w:szCs w:val="20"/>
        </w:rPr>
      </w:pPr>
      <w:r w:rsidRPr="00AE074F">
        <w:rPr>
          <w:bCs/>
          <w:shadow/>
          <w:color w:val="0000FF"/>
          <w:szCs w:val="20"/>
        </w:rPr>
        <w:t>HEAVEN AND HELL</w:t>
      </w:r>
      <w:r>
        <w:rPr>
          <w:b/>
          <w:bCs/>
          <w:color w:val="0000FF"/>
          <w:szCs w:val="20"/>
        </w:rPr>
        <w:t xml:space="preserve"> </w:t>
      </w:r>
      <w:r>
        <w:rPr>
          <w:szCs w:val="20"/>
        </w:rPr>
        <w:t xml:space="preserve">– The Bible describes heaven and hell as </w:t>
      </w:r>
      <w:r>
        <w:rPr>
          <w:b/>
          <w:bCs/>
          <w:szCs w:val="20"/>
          <w:u w:val="single"/>
        </w:rPr>
        <w:t>objective places</w:t>
      </w:r>
      <w:r>
        <w:rPr>
          <w:b/>
          <w:bCs/>
          <w:szCs w:val="20"/>
        </w:rPr>
        <w:t xml:space="preserve"> of conscious existence after death</w:t>
      </w:r>
      <w:r>
        <w:rPr>
          <w:szCs w:val="20"/>
        </w:rPr>
        <w:t>, not just states of mind.</w:t>
      </w:r>
    </w:p>
    <w:p w14:paraId="4C4AA756" w14:textId="77777777" w:rsidR="00041E5A" w:rsidRDefault="00041E5A" w:rsidP="00041E5A">
      <w:pPr>
        <w:widowControl w:val="0"/>
        <w:tabs>
          <w:tab w:val="left" w:pos="0"/>
        </w:tabs>
        <w:autoSpaceDE w:val="0"/>
        <w:autoSpaceDN w:val="0"/>
        <w:adjustRightInd w:val="0"/>
        <w:jc w:val="both"/>
        <w:rPr>
          <w:szCs w:val="20"/>
        </w:rPr>
      </w:pPr>
    </w:p>
    <w:p w14:paraId="648E0D19" w14:textId="77777777" w:rsidR="00041E5A" w:rsidRDefault="00041E5A" w:rsidP="00041E5A">
      <w:pPr>
        <w:widowControl w:val="0"/>
        <w:numPr>
          <w:ilvl w:val="0"/>
          <w:numId w:val="5"/>
        </w:numPr>
        <w:tabs>
          <w:tab w:val="left" w:pos="0"/>
        </w:tabs>
        <w:autoSpaceDE w:val="0"/>
        <w:autoSpaceDN w:val="0"/>
        <w:adjustRightInd w:val="0"/>
        <w:jc w:val="both"/>
        <w:rPr>
          <w:szCs w:val="20"/>
        </w:rPr>
      </w:pPr>
      <w:r>
        <w:rPr>
          <w:b/>
          <w:bCs/>
          <w:szCs w:val="20"/>
        </w:rPr>
        <w:t>Hell</w:t>
      </w:r>
      <w:r>
        <w:rPr>
          <w:szCs w:val="20"/>
        </w:rPr>
        <w:t xml:space="preserve"> is described as a place of separation from the blessings and presence of God, a place of punishment for all who reject God’s means of salvation, Jesus Christ and His work of redemption (Daniel 12:2; Mt. 8:11-12; 13:42,50; I Th. 4:14).</w:t>
      </w:r>
    </w:p>
    <w:p w14:paraId="389961E2" w14:textId="77777777" w:rsidR="00041E5A" w:rsidRDefault="00041E5A" w:rsidP="00041E5A">
      <w:pPr>
        <w:widowControl w:val="0"/>
        <w:tabs>
          <w:tab w:val="left" w:pos="0"/>
        </w:tabs>
        <w:autoSpaceDE w:val="0"/>
        <w:autoSpaceDN w:val="0"/>
        <w:adjustRightInd w:val="0"/>
        <w:jc w:val="both"/>
        <w:rPr>
          <w:szCs w:val="20"/>
        </w:rPr>
      </w:pPr>
    </w:p>
    <w:p w14:paraId="37D4CFA2" w14:textId="77777777" w:rsidR="00041E5A" w:rsidRDefault="00041E5A" w:rsidP="00041E5A">
      <w:pPr>
        <w:widowControl w:val="0"/>
        <w:numPr>
          <w:ilvl w:val="0"/>
          <w:numId w:val="5"/>
        </w:numPr>
        <w:tabs>
          <w:tab w:val="left" w:pos="0"/>
        </w:tabs>
        <w:autoSpaceDE w:val="0"/>
        <w:autoSpaceDN w:val="0"/>
        <w:adjustRightInd w:val="0"/>
        <w:jc w:val="both"/>
        <w:rPr>
          <w:szCs w:val="20"/>
        </w:rPr>
      </w:pPr>
      <w:r>
        <w:rPr>
          <w:b/>
          <w:bCs/>
          <w:szCs w:val="20"/>
        </w:rPr>
        <w:t>Heaven</w:t>
      </w:r>
      <w:r>
        <w:rPr>
          <w:szCs w:val="20"/>
        </w:rPr>
        <w:t xml:space="preserve"> is described as a place of eternal communion with God. Heaven is a real objective place, truly absent of pain, sin, sorrow, suffering and death. It’s a place of eternal bliss (Mt. 25:34, 37; Jn. 3:5, 16, 18, 21; Rev. 21-22).</w:t>
      </w:r>
      <w:r>
        <w:rPr>
          <w:rStyle w:val="FootnoteReference"/>
          <w:szCs w:val="20"/>
        </w:rPr>
        <w:footnoteReference w:id="16"/>
      </w:r>
    </w:p>
    <w:p w14:paraId="61E495EC" w14:textId="70345963" w:rsidR="00041E5A" w:rsidRPr="00041E5A" w:rsidRDefault="00041E5A" w:rsidP="00173BEF">
      <w:pPr>
        <w:widowControl w:val="0"/>
        <w:tabs>
          <w:tab w:val="left" w:pos="0"/>
        </w:tabs>
        <w:autoSpaceDE w:val="0"/>
        <w:autoSpaceDN w:val="0"/>
        <w:adjustRightInd w:val="0"/>
        <w:ind w:left="720"/>
        <w:jc w:val="both"/>
        <w:rPr>
          <w:szCs w:val="20"/>
        </w:rPr>
        <w:sectPr w:rsidR="00041E5A" w:rsidRPr="00041E5A" w:rsidSect="00DE2116">
          <w:type w:val="continuous"/>
          <w:pgSz w:w="12240" w:h="15840"/>
          <w:pgMar w:top="1440" w:right="1152" w:bottom="1440" w:left="1440" w:header="720" w:footer="720" w:gutter="0"/>
          <w:cols w:space="720"/>
          <w:docGrid w:linePitch="360"/>
        </w:sectPr>
      </w:pPr>
    </w:p>
    <w:p w14:paraId="08391E5E" w14:textId="43F5262F" w:rsidR="00036608" w:rsidRDefault="00036608" w:rsidP="00036608">
      <w:pPr>
        <w:widowControl w:val="0"/>
        <w:tabs>
          <w:tab w:val="left" w:pos="0"/>
        </w:tabs>
        <w:autoSpaceDE w:val="0"/>
        <w:autoSpaceDN w:val="0"/>
        <w:adjustRightInd w:val="0"/>
        <w:jc w:val="both"/>
        <w:rPr>
          <w:szCs w:val="20"/>
        </w:rPr>
      </w:pPr>
      <w:r w:rsidRPr="00AE074F">
        <w:rPr>
          <w:bCs/>
          <w:shadow/>
          <w:color w:val="0000FF"/>
          <w:szCs w:val="20"/>
        </w:rPr>
        <w:lastRenderedPageBreak/>
        <w:t>DEATH AND DISEASE</w:t>
      </w:r>
      <w:r>
        <w:rPr>
          <w:color w:val="0000FF"/>
          <w:szCs w:val="20"/>
        </w:rPr>
        <w:t xml:space="preserve"> </w:t>
      </w:r>
      <w:r>
        <w:rPr>
          <w:szCs w:val="20"/>
        </w:rPr>
        <w:t xml:space="preserve">– </w:t>
      </w:r>
      <w:r>
        <w:rPr>
          <w:b/>
          <w:bCs/>
          <w:szCs w:val="20"/>
          <w:u w:val="single"/>
        </w:rPr>
        <w:t xml:space="preserve">are realities that our daily existence continues </w:t>
      </w:r>
      <w:r w:rsidR="00041E5A">
        <w:rPr>
          <w:b/>
          <w:bCs/>
          <w:szCs w:val="20"/>
          <w:u w:val="single"/>
        </w:rPr>
        <w:t>to</w:t>
      </w:r>
      <w:r>
        <w:rPr>
          <w:b/>
          <w:bCs/>
          <w:szCs w:val="20"/>
          <w:u w:val="single"/>
        </w:rPr>
        <w:t xml:space="preserve"> confirm</w:t>
      </w:r>
      <w:r>
        <w:rPr>
          <w:szCs w:val="20"/>
        </w:rPr>
        <w:t>. It’s not uncommon for the leaders of the New Age Movement</w:t>
      </w:r>
      <w:r w:rsidR="00041E5A">
        <w:rPr>
          <w:szCs w:val="20"/>
        </w:rPr>
        <w:t>,</w:t>
      </w:r>
      <w:r>
        <w:rPr>
          <w:szCs w:val="20"/>
        </w:rPr>
        <w:t xml:space="preserve"> while denying outwardly the existence of sickness, secretly sought conventional medical assistance when confronted with a physical illness. Some even boldly proclaimed that they would never die, i.e.: Charles Fillmore (founder of the USC) firmly believed that he would never die. Fillmore believed that the very idea of death could make and mold it into a reality. Making positive affirmations of eternal life and not allowing the idea of death into our consciousness can make eternal life a reality:</w:t>
      </w:r>
    </w:p>
    <w:p w14:paraId="124EBB51" w14:textId="77777777" w:rsidR="00036608" w:rsidRDefault="00036608" w:rsidP="00036608">
      <w:pPr>
        <w:widowControl w:val="0"/>
        <w:tabs>
          <w:tab w:val="left" w:pos="0"/>
        </w:tabs>
        <w:autoSpaceDE w:val="0"/>
        <w:autoSpaceDN w:val="0"/>
        <w:adjustRightInd w:val="0"/>
        <w:jc w:val="both"/>
        <w:rPr>
          <w:szCs w:val="20"/>
        </w:rPr>
      </w:pPr>
    </w:p>
    <w:p w14:paraId="7174CA9F" w14:textId="77777777" w:rsidR="00036608" w:rsidRDefault="00036608" w:rsidP="00036608">
      <w:pPr>
        <w:widowControl w:val="0"/>
        <w:tabs>
          <w:tab w:val="left" w:pos="540"/>
        </w:tabs>
        <w:autoSpaceDE w:val="0"/>
        <w:autoSpaceDN w:val="0"/>
        <w:adjustRightInd w:val="0"/>
        <w:ind w:left="540"/>
        <w:jc w:val="both"/>
        <w:rPr>
          <w:szCs w:val="20"/>
        </w:rPr>
      </w:pPr>
      <w:r>
        <w:rPr>
          <w:szCs w:val="20"/>
        </w:rPr>
        <w:t>“When confronted with error or evil, instead of giving them reality and thus power over us, we must choose to mentally affirm their unreality and powerlessness while positively reaffirming the Good”.</w:t>
      </w:r>
      <w:r>
        <w:rPr>
          <w:rStyle w:val="FootnoteReference"/>
          <w:szCs w:val="20"/>
        </w:rPr>
        <w:footnoteReference w:id="17"/>
      </w:r>
    </w:p>
    <w:p w14:paraId="288E1872" w14:textId="77777777" w:rsidR="00036608" w:rsidRDefault="00036608" w:rsidP="00036608">
      <w:pPr>
        <w:widowControl w:val="0"/>
        <w:tabs>
          <w:tab w:val="left" w:pos="0"/>
        </w:tabs>
        <w:autoSpaceDE w:val="0"/>
        <w:autoSpaceDN w:val="0"/>
        <w:adjustRightInd w:val="0"/>
        <w:jc w:val="both"/>
        <w:rPr>
          <w:szCs w:val="20"/>
        </w:rPr>
      </w:pPr>
    </w:p>
    <w:p w14:paraId="6E4C896E" w14:textId="77777777" w:rsidR="00036608" w:rsidRDefault="00036608" w:rsidP="00036608">
      <w:pPr>
        <w:widowControl w:val="0"/>
        <w:tabs>
          <w:tab w:val="left" w:pos="0"/>
        </w:tabs>
        <w:autoSpaceDE w:val="0"/>
        <w:autoSpaceDN w:val="0"/>
        <w:adjustRightInd w:val="0"/>
        <w:jc w:val="both"/>
        <w:rPr>
          <w:szCs w:val="20"/>
        </w:rPr>
      </w:pPr>
      <w:r>
        <w:rPr>
          <w:szCs w:val="20"/>
        </w:rPr>
        <w:t xml:space="preserve">     When reality sets in and these New Age fakes pass from this earth, they themselves and their foolish teachings are rightly discredited. There are just too many situations in this life where all the positive thinking in the world is ineffective.</w:t>
      </w:r>
    </w:p>
    <w:p w14:paraId="09412DC3" w14:textId="77777777" w:rsidR="00036608" w:rsidRDefault="00036608" w:rsidP="00036608">
      <w:pPr>
        <w:widowControl w:val="0"/>
        <w:tabs>
          <w:tab w:val="left" w:pos="0"/>
        </w:tabs>
        <w:autoSpaceDE w:val="0"/>
        <w:autoSpaceDN w:val="0"/>
        <w:adjustRightInd w:val="0"/>
        <w:jc w:val="both"/>
        <w:rPr>
          <w:szCs w:val="20"/>
        </w:rPr>
      </w:pPr>
    </w:p>
    <w:p w14:paraId="24853B6D" w14:textId="77777777" w:rsidR="00036608" w:rsidRDefault="00036608" w:rsidP="00036608">
      <w:pPr>
        <w:widowControl w:val="0"/>
        <w:tabs>
          <w:tab w:val="left" w:pos="0"/>
        </w:tabs>
        <w:autoSpaceDE w:val="0"/>
        <w:autoSpaceDN w:val="0"/>
        <w:adjustRightInd w:val="0"/>
        <w:jc w:val="both"/>
        <w:rPr>
          <w:color w:val="0000FF"/>
          <w:szCs w:val="20"/>
        </w:rPr>
      </w:pPr>
      <w:r>
        <w:rPr>
          <w:szCs w:val="20"/>
        </w:rPr>
        <w:t xml:space="preserve">     New Age thinking on death and disease </w:t>
      </w:r>
      <w:r>
        <w:rPr>
          <w:b/>
          <w:bCs/>
          <w:szCs w:val="20"/>
          <w:u w:val="single"/>
        </w:rPr>
        <w:t>does not adequately provide a useful way</w:t>
      </w:r>
      <w:r>
        <w:rPr>
          <w:szCs w:val="20"/>
        </w:rPr>
        <w:t xml:space="preserve"> of dealing with these serious matters. The Biblical worldview that explains the entrance of sin and death into the universe of a holy God, and His finite creation (Ro. 5:12), and God’s solution -- Christ’s death and resurrection, is </w:t>
      </w:r>
      <w:r>
        <w:rPr>
          <w:b/>
          <w:bCs/>
          <w:szCs w:val="20"/>
          <w:u w:val="single"/>
        </w:rPr>
        <w:t>far superior</w:t>
      </w:r>
      <w:r>
        <w:rPr>
          <w:szCs w:val="20"/>
        </w:rPr>
        <w:t xml:space="preserve"> and truer to life than any other worldview.</w:t>
      </w:r>
    </w:p>
    <w:p w14:paraId="412D8AFC" w14:textId="77777777" w:rsidR="00041E5A" w:rsidRDefault="00041E5A" w:rsidP="00036608">
      <w:pPr>
        <w:widowControl w:val="0"/>
        <w:tabs>
          <w:tab w:val="left" w:pos="0"/>
        </w:tabs>
        <w:autoSpaceDE w:val="0"/>
        <w:autoSpaceDN w:val="0"/>
        <w:adjustRightInd w:val="0"/>
        <w:jc w:val="both"/>
        <w:rPr>
          <w:color w:val="0000FF"/>
          <w:szCs w:val="20"/>
        </w:rPr>
      </w:pPr>
    </w:p>
    <w:p w14:paraId="2645972C" w14:textId="45DD4105" w:rsidR="00036608" w:rsidRDefault="00036608" w:rsidP="00036608">
      <w:pPr>
        <w:widowControl w:val="0"/>
        <w:tabs>
          <w:tab w:val="left" w:pos="0"/>
        </w:tabs>
        <w:autoSpaceDE w:val="0"/>
        <w:autoSpaceDN w:val="0"/>
        <w:adjustRightInd w:val="0"/>
        <w:jc w:val="both"/>
        <w:rPr>
          <w:szCs w:val="20"/>
        </w:rPr>
      </w:pPr>
      <w:r>
        <w:rPr>
          <w:b/>
          <w:bCs/>
          <w:shadow/>
          <w:color w:val="0000FF"/>
          <w:szCs w:val="20"/>
        </w:rPr>
        <w:t>SCRIPTURE</w:t>
      </w:r>
      <w:r>
        <w:rPr>
          <w:color w:val="0000FF"/>
          <w:szCs w:val="20"/>
        </w:rPr>
        <w:t xml:space="preserve"> </w:t>
      </w:r>
      <w:r>
        <w:rPr>
          <w:szCs w:val="20"/>
        </w:rPr>
        <w:t xml:space="preserve">– The New Age method of interpretation is </w:t>
      </w:r>
      <w:r>
        <w:rPr>
          <w:b/>
          <w:bCs/>
          <w:szCs w:val="20"/>
          <w:u w:val="single"/>
        </w:rPr>
        <w:t>purely subjective</w:t>
      </w:r>
      <w:r>
        <w:rPr>
          <w:szCs w:val="20"/>
        </w:rPr>
        <w:t xml:space="preserve"> and </w:t>
      </w:r>
      <w:r>
        <w:rPr>
          <w:szCs w:val="20"/>
          <w:u w:val="single"/>
        </w:rPr>
        <w:t>cannot</w:t>
      </w:r>
      <w:r>
        <w:rPr>
          <w:szCs w:val="20"/>
        </w:rPr>
        <w:t xml:space="preserve"> logically </w:t>
      </w:r>
      <w:r w:rsidR="00041E5A">
        <w:rPr>
          <w:szCs w:val="20"/>
        </w:rPr>
        <w:t xml:space="preserve">the </w:t>
      </w:r>
      <w:r>
        <w:rPr>
          <w:szCs w:val="20"/>
        </w:rPr>
        <w:t xml:space="preserve">teach truth about anything. New Agers arbitrarily </w:t>
      </w:r>
      <w:r w:rsidR="00041E5A">
        <w:rPr>
          <w:szCs w:val="20"/>
        </w:rPr>
        <w:t>gives</w:t>
      </w:r>
      <w:r>
        <w:rPr>
          <w:szCs w:val="20"/>
        </w:rPr>
        <w:t xml:space="preserve"> all places, names, and words, etc., some inner hidden meaning, a meaning that is </w:t>
      </w:r>
      <w:r>
        <w:rPr>
          <w:b/>
          <w:bCs/>
          <w:szCs w:val="20"/>
          <w:u w:val="single"/>
        </w:rPr>
        <w:t>never consistent</w:t>
      </w:r>
      <w:r>
        <w:rPr>
          <w:szCs w:val="20"/>
        </w:rPr>
        <w:t>. They literally make communication impossible. Their speculative interpretations are of little value. They lack any authority.</w:t>
      </w:r>
    </w:p>
    <w:p w14:paraId="56C52CE7" w14:textId="77777777" w:rsidR="00036608" w:rsidRDefault="00036608" w:rsidP="00036608">
      <w:pPr>
        <w:widowControl w:val="0"/>
        <w:tabs>
          <w:tab w:val="left" w:pos="0"/>
        </w:tabs>
        <w:autoSpaceDE w:val="0"/>
        <w:autoSpaceDN w:val="0"/>
        <w:adjustRightInd w:val="0"/>
        <w:jc w:val="both"/>
        <w:rPr>
          <w:szCs w:val="20"/>
        </w:rPr>
      </w:pPr>
    </w:p>
    <w:p w14:paraId="6558836A" w14:textId="13B9C414" w:rsidR="00036608" w:rsidRDefault="00036608" w:rsidP="00036608">
      <w:pPr>
        <w:widowControl w:val="0"/>
        <w:tabs>
          <w:tab w:val="left" w:pos="0"/>
        </w:tabs>
        <w:autoSpaceDE w:val="0"/>
        <w:autoSpaceDN w:val="0"/>
        <w:adjustRightInd w:val="0"/>
        <w:jc w:val="both"/>
        <w:rPr>
          <w:szCs w:val="20"/>
        </w:rPr>
      </w:pPr>
      <w:r>
        <w:rPr>
          <w:szCs w:val="20"/>
        </w:rPr>
        <w:t xml:space="preserve">     Jesus </w:t>
      </w:r>
      <w:r>
        <w:rPr>
          <w:b/>
          <w:bCs/>
          <w:szCs w:val="20"/>
          <w:u w:val="single"/>
        </w:rPr>
        <w:t>never interpreted Scripture</w:t>
      </w:r>
      <w:r>
        <w:rPr>
          <w:b/>
          <w:bCs/>
          <w:szCs w:val="20"/>
        </w:rPr>
        <w:t xml:space="preserve"> </w:t>
      </w:r>
      <w:r>
        <w:rPr>
          <w:szCs w:val="20"/>
        </w:rPr>
        <w:t>like New Age groups do. He always interpreted Scripture literally or normally. Jesus spoke of Adam and Eve, Noah, Abraham, Moses, David, Jonah, etc., as real people of history.  Jesus</w:t>
      </w:r>
      <w:r w:rsidR="00041E5A">
        <w:rPr>
          <w:szCs w:val="20"/>
        </w:rPr>
        <w:t>’</w:t>
      </w:r>
      <w:r>
        <w:rPr>
          <w:szCs w:val="20"/>
        </w:rPr>
        <w:t xml:space="preserve"> words never have an inner hidden </w:t>
      </w:r>
      <w:r w:rsidR="00041E5A">
        <w:rPr>
          <w:szCs w:val="20"/>
        </w:rPr>
        <w:t xml:space="preserve">or secret </w:t>
      </w:r>
      <w:r>
        <w:rPr>
          <w:szCs w:val="20"/>
        </w:rPr>
        <w:t>meaning.</w:t>
      </w:r>
    </w:p>
    <w:p w14:paraId="0FB6701F" w14:textId="77777777" w:rsidR="00036608" w:rsidRDefault="00036608" w:rsidP="00036608">
      <w:pPr>
        <w:widowControl w:val="0"/>
        <w:tabs>
          <w:tab w:val="left" w:pos="0"/>
        </w:tabs>
        <w:autoSpaceDE w:val="0"/>
        <w:autoSpaceDN w:val="0"/>
        <w:adjustRightInd w:val="0"/>
        <w:jc w:val="both"/>
        <w:rPr>
          <w:szCs w:val="20"/>
        </w:rPr>
      </w:pPr>
    </w:p>
    <w:p w14:paraId="64F81D57" w14:textId="78E0D22D" w:rsidR="00036608" w:rsidRDefault="00036608" w:rsidP="00036608">
      <w:pPr>
        <w:widowControl w:val="0"/>
        <w:tabs>
          <w:tab w:val="left" w:pos="0"/>
        </w:tabs>
        <w:autoSpaceDE w:val="0"/>
        <w:autoSpaceDN w:val="0"/>
        <w:adjustRightInd w:val="0"/>
        <w:jc w:val="both"/>
        <w:rPr>
          <w:szCs w:val="20"/>
        </w:rPr>
      </w:pPr>
      <w:r>
        <w:rPr>
          <w:szCs w:val="20"/>
        </w:rPr>
        <w:t xml:space="preserve">     New Age cults, like all cults</w:t>
      </w:r>
      <w:r w:rsidR="00041E5A">
        <w:rPr>
          <w:szCs w:val="20"/>
        </w:rPr>
        <w:t>,</w:t>
      </w:r>
      <w:r>
        <w:rPr>
          <w:szCs w:val="20"/>
        </w:rPr>
        <w:t xml:space="preserve"> say that the Scriptures are </w:t>
      </w:r>
      <w:r>
        <w:rPr>
          <w:b/>
          <w:bCs/>
          <w:szCs w:val="20"/>
          <w:u w:val="single"/>
        </w:rPr>
        <w:t>not sufficient for spiritual life and growth</w:t>
      </w:r>
      <w:r>
        <w:rPr>
          <w:szCs w:val="20"/>
        </w:rPr>
        <w:t xml:space="preserve">. Something more is always needed -- a new interpretation, additional revelation. A variety of sources are suggested: listening to our inner voice; tapping into the vast reservoir of the Universal mind made possible by one vacating the mind in a self-induced trance; or superior knowledge can be obtained through the spirits of past </w:t>
      </w:r>
      <w:r w:rsidR="00173BEF">
        <w:rPr>
          <w:szCs w:val="20"/>
        </w:rPr>
        <w:t>humans,</w:t>
      </w:r>
      <w:r>
        <w:rPr>
          <w:szCs w:val="20"/>
        </w:rPr>
        <w:t xml:space="preserve"> animals</w:t>
      </w:r>
      <w:r w:rsidR="00173BEF">
        <w:rPr>
          <w:szCs w:val="20"/>
        </w:rPr>
        <w:t>,</w:t>
      </w:r>
      <w:r>
        <w:rPr>
          <w:szCs w:val="20"/>
        </w:rPr>
        <w:t xml:space="preserve"> and even plants.</w:t>
      </w:r>
    </w:p>
    <w:p w14:paraId="1D8A88C5" w14:textId="77777777" w:rsidR="00036608" w:rsidRDefault="00036608" w:rsidP="00036608">
      <w:pPr>
        <w:widowControl w:val="0"/>
        <w:tabs>
          <w:tab w:val="left" w:pos="0"/>
        </w:tabs>
        <w:autoSpaceDE w:val="0"/>
        <w:autoSpaceDN w:val="0"/>
        <w:adjustRightInd w:val="0"/>
        <w:jc w:val="both"/>
        <w:rPr>
          <w:szCs w:val="20"/>
        </w:rPr>
      </w:pPr>
    </w:p>
    <w:p w14:paraId="66ADB233" w14:textId="2040EF90" w:rsidR="00036608" w:rsidRDefault="00036608" w:rsidP="00036608">
      <w:pPr>
        <w:widowControl w:val="0"/>
        <w:tabs>
          <w:tab w:val="left" w:pos="0"/>
        </w:tabs>
        <w:autoSpaceDE w:val="0"/>
        <w:autoSpaceDN w:val="0"/>
        <w:adjustRightInd w:val="0"/>
        <w:jc w:val="both"/>
        <w:rPr>
          <w:szCs w:val="20"/>
        </w:rPr>
      </w:pPr>
      <w:r>
        <w:rPr>
          <w:szCs w:val="20"/>
        </w:rPr>
        <w:t xml:space="preserve">     Historical Evangelical Christianity gives a better, more valuable</w:t>
      </w:r>
      <w:r w:rsidR="00173BEF">
        <w:rPr>
          <w:szCs w:val="20"/>
        </w:rPr>
        <w:t>,</w:t>
      </w:r>
      <w:r>
        <w:rPr>
          <w:szCs w:val="20"/>
        </w:rPr>
        <w:t xml:space="preserve"> and consistent method of interpreting </w:t>
      </w:r>
      <w:r w:rsidR="00173BEF">
        <w:rPr>
          <w:szCs w:val="20"/>
        </w:rPr>
        <w:t xml:space="preserve">the </w:t>
      </w:r>
      <w:r>
        <w:rPr>
          <w:szCs w:val="20"/>
        </w:rPr>
        <w:t>Scriptures.</w:t>
      </w:r>
    </w:p>
    <w:p w14:paraId="309A370E" w14:textId="77777777" w:rsidR="00036608" w:rsidRDefault="00036608" w:rsidP="00036608">
      <w:pPr>
        <w:widowControl w:val="0"/>
        <w:tabs>
          <w:tab w:val="left" w:pos="0"/>
        </w:tabs>
        <w:autoSpaceDE w:val="0"/>
        <w:autoSpaceDN w:val="0"/>
        <w:adjustRightInd w:val="0"/>
        <w:jc w:val="both"/>
        <w:rPr>
          <w:szCs w:val="20"/>
        </w:rPr>
      </w:pPr>
    </w:p>
    <w:p w14:paraId="273ED679" w14:textId="77777777" w:rsidR="00036608" w:rsidRPr="009B6A83" w:rsidRDefault="00036608" w:rsidP="00036608">
      <w:pPr>
        <w:widowControl w:val="0"/>
        <w:tabs>
          <w:tab w:val="left" w:pos="0"/>
        </w:tabs>
        <w:autoSpaceDE w:val="0"/>
        <w:autoSpaceDN w:val="0"/>
        <w:adjustRightInd w:val="0"/>
        <w:jc w:val="center"/>
        <w:rPr>
          <w:color w:val="0070C0"/>
          <w:sz w:val="32"/>
          <w:szCs w:val="20"/>
        </w:rPr>
      </w:pPr>
      <w:r w:rsidRPr="009B6A83">
        <w:rPr>
          <w:bCs/>
          <w:color w:val="0070C0"/>
          <w:sz w:val="32"/>
          <w:szCs w:val="20"/>
        </w:rPr>
        <w:t>“The Historical and Grammatical Method of Interpretation”</w:t>
      </w:r>
    </w:p>
    <w:p w14:paraId="30B6B740" w14:textId="77777777" w:rsidR="00036608" w:rsidRDefault="00036608" w:rsidP="00036608">
      <w:pPr>
        <w:widowControl w:val="0"/>
        <w:tabs>
          <w:tab w:val="left" w:pos="0"/>
        </w:tabs>
        <w:autoSpaceDE w:val="0"/>
        <w:autoSpaceDN w:val="0"/>
        <w:adjustRightInd w:val="0"/>
        <w:jc w:val="both"/>
        <w:rPr>
          <w:szCs w:val="20"/>
        </w:rPr>
      </w:pPr>
    </w:p>
    <w:p w14:paraId="6CA0DD2D" w14:textId="233B362D" w:rsidR="00036608" w:rsidRDefault="00036608" w:rsidP="00036608">
      <w:pPr>
        <w:widowControl w:val="0"/>
        <w:tabs>
          <w:tab w:val="left" w:pos="0"/>
        </w:tabs>
        <w:autoSpaceDE w:val="0"/>
        <w:autoSpaceDN w:val="0"/>
        <w:adjustRightInd w:val="0"/>
        <w:jc w:val="both"/>
        <w:rPr>
          <w:szCs w:val="20"/>
        </w:rPr>
      </w:pPr>
      <w:r>
        <w:rPr>
          <w:szCs w:val="20"/>
        </w:rPr>
        <w:t xml:space="preserve">     This method uses normal and universal</w:t>
      </w:r>
      <w:r w:rsidR="00173BEF">
        <w:rPr>
          <w:szCs w:val="20"/>
        </w:rPr>
        <w:t>ly</w:t>
      </w:r>
      <w:r>
        <w:rPr>
          <w:szCs w:val="20"/>
        </w:rPr>
        <w:t xml:space="preserve"> accepted rules of interpretation, the same method that any legitimate scholar would use to interpret any historical document. </w:t>
      </w:r>
    </w:p>
    <w:p w14:paraId="486957A5" w14:textId="0DB11EE8" w:rsidR="00036608" w:rsidRDefault="00036608" w:rsidP="00036608">
      <w:pPr>
        <w:widowControl w:val="0"/>
        <w:tabs>
          <w:tab w:val="left" w:pos="0"/>
        </w:tabs>
        <w:autoSpaceDE w:val="0"/>
        <w:autoSpaceDN w:val="0"/>
        <w:adjustRightInd w:val="0"/>
        <w:jc w:val="both"/>
        <w:rPr>
          <w:szCs w:val="20"/>
        </w:rPr>
      </w:pPr>
      <w:r>
        <w:rPr>
          <w:b/>
          <w:bCs/>
          <w:shadow/>
          <w:color w:val="0000FF"/>
          <w:szCs w:val="20"/>
        </w:rPr>
        <w:lastRenderedPageBreak/>
        <w:t xml:space="preserve">OCCULT </w:t>
      </w:r>
      <w:r>
        <w:rPr>
          <w:szCs w:val="20"/>
        </w:rPr>
        <w:t xml:space="preserve">— New Agers use crystals as a vehicle to amplify </w:t>
      </w:r>
      <w:r w:rsidR="00173BEF">
        <w:rPr>
          <w:szCs w:val="20"/>
        </w:rPr>
        <w:t>their</w:t>
      </w:r>
      <w:r>
        <w:rPr>
          <w:szCs w:val="20"/>
        </w:rPr>
        <w:t xml:space="preserve"> energy to cause an effect in the force to gain insight into the spirit world. The Bibl</w:t>
      </w:r>
      <w:r w:rsidR="009B6A83">
        <w:rPr>
          <w:szCs w:val="20"/>
        </w:rPr>
        <w:t>e specifically forbids spiritism</w:t>
      </w:r>
      <w:r>
        <w:rPr>
          <w:szCs w:val="20"/>
        </w:rPr>
        <w:t xml:space="preserve"> of any kind. It prohibits contact with disincarnate spirits directly or through a medium (De. 18:19-20). “In reality</w:t>
      </w:r>
      <w:r w:rsidR="00173BEF">
        <w:rPr>
          <w:szCs w:val="20"/>
        </w:rPr>
        <w:t>,</w:t>
      </w:r>
      <w:r>
        <w:rPr>
          <w:szCs w:val="20"/>
        </w:rPr>
        <w:t xml:space="preserve"> people are contacting demons who lie about their origin and impersonate any type of being for the sake of deception and malice</w:t>
      </w:r>
      <w:r w:rsidR="00173BEF">
        <w:rPr>
          <w:szCs w:val="20"/>
        </w:rPr>
        <w:t>.</w:t>
      </w:r>
      <w:r>
        <w:rPr>
          <w:szCs w:val="20"/>
        </w:rPr>
        <w:t>”</w:t>
      </w:r>
      <w:r>
        <w:rPr>
          <w:rStyle w:val="FootnoteReference"/>
          <w:szCs w:val="20"/>
        </w:rPr>
        <w:footnoteReference w:id="18"/>
      </w:r>
    </w:p>
    <w:p w14:paraId="0C542DCF" w14:textId="77777777" w:rsidR="00036608" w:rsidRDefault="00036608" w:rsidP="00036608">
      <w:pPr>
        <w:widowControl w:val="0"/>
        <w:tabs>
          <w:tab w:val="left" w:pos="0"/>
        </w:tabs>
        <w:autoSpaceDE w:val="0"/>
        <w:autoSpaceDN w:val="0"/>
        <w:adjustRightInd w:val="0"/>
        <w:jc w:val="both"/>
        <w:rPr>
          <w:szCs w:val="20"/>
        </w:rPr>
      </w:pPr>
    </w:p>
    <w:p w14:paraId="146E2203" w14:textId="77777777" w:rsidR="00036608" w:rsidRDefault="00036608" w:rsidP="00036608">
      <w:pPr>
        <w:widowControl w:val="0"/>
        <w:tabs>
          <w:tab w:val="left" w:pos="0"/>
        </w:tabs>
        <w:autoSpaceDE w:val="0"/>
        <w:autoSpaceDN w:val="0"/>
        <w:adjustRightInd w:val="0"/>
        <w:jc w:val="both"/>
        <w:rPr>
          <w:szCs w:val="20"/>
        </w:rPr>
      </w:pPr>
      <w:r>
        <w:rPr>
          <w:szCs w:val="20"/>
        </w:rPr>
        <w:t xml:space="preserve">     </w:t>
      </w:r>
      <w:r>
        <w:rPr>
          <w:b/>
          <w:bCs/>
          <w:szCs w:val="20"/>
        </w:rPr>
        <w:t xml:space="preserve">A better solution </w:t>
      </w:r>
      <w:r>
        <w:rPr>
          <w:szCs w:val="20"/>
        </w:rPr>
        <w:t xml:space="preserve">is to </w:t>
      </w:r>
      <w:r>
        <w:rPr>
          <w:b/>
          <w:bCs/>
          <w:szCs w:val="20"/>
          <w:u w:val="single"/>
        </w:rPr>
        <w:t>ask the Holy Spirit</w:t>
      </w:r>
      <w:r>
        <w:rPr>
          <w:szCs w:val="20"/>
        </w:rPr>
        <w:t xml:space="preserve"> to illuminate the already plain literal meaning of the Bible, and then to </w:t>
      </w:r>
      <w:r>
        <w:rPr>
          <w:b/>
          <w:bCs/>
          <w:szCs w:val="20"/>
          <w:u w:val="single"/>
        </w:rPr>
        <w:t>trust God</w:t>
      </w:r>
      <w:r>
        <w:rPr>
          <w:szCs w:val="20"/>
        </w:rPr>
        <w:t xml:space="preserve"> for what it says!</w:t>
      </w:r>
    </w:p>
    <w:p w14:paraId="1C5652DF" w14:textId="77777777" w:rsidR="00036608" w:rsidRDefault="00036608" w:rsidP="00036608">
      <w:pPr>
        <w:widowControl w:val="0"/>
        <w:tabs>
          <w:tab w:val="left" w:pos="0"/>
        </w:tabs>
        <w:autoSpaceDE w:val="0"/>
        <w:autoSpaceDN w:val="0"/>
        <w:adjustRightInd w:val="0"/>
        <w:rPr>
          <w:b/>
          <w:bCs/>
          <w:shadow/>
          <w:color w:val="0000FF"/>
          <w:szCs w:val="20"/>
        </w:rPr>
      </w:pPr>
    </w:p>
    <w:p w14:paraId="33E857C5" w14:textId="2F07F808" w:rsidR="000F4CFA" w:rsidRPr="00173BEF" w:rsidRDefault="00DC2A29" w:rsidP="00173BEF">
      <w:pPr>
        <w:spacing w:after="200" w:line="276" w:lineRule="auto"/>
        <w:rPr>
          <w:sz w:val="28"/>
          <w:szCs w:val="28"/>
        </w:rPr>
      </w:pPr>
      <w:r w:rsidRPr="00173BEF">
        <w:t>Zane Hodges states</w:t>
      </w:r>
      <w:r w:rsidR="00173BEF">
        <w:t>,</w:t>
      </w:r>
    </w:p>
    <w:p w14:paraId="737BF3CF" w14:textId="25157305" w:rsidR="00DC2A29" w:rsidRDefault="00DC2A29" w:rsidP="00DC2A29">
      <w:pPr>
        <w:jc w:val="both"/>
      </w:pPr>
      <w:r w:rsidRPr="00173BEF">
        <w:t xml:space="preserve">     </w:t>
      </w:r>
      <w:r w:rsidR="00173BEF">
        <w:t>“</w:t>
      </w:r>
      <w:r w:rsidRPr="00173BEF">
        <w:t>At present there is a movement gathering momentum, one related to so-called “contemplative spirituality”, in which Roman Catholic and Buddhist mysticism are merged. Within this system of thought Jesus is stripped of His uniqueness as “the only begotten” Son of God and is ascribed a divinity which in character is no different than the divinity belonging to all men. According to this perspective, each and every individual is “one” with God and Jesus simply realized this oneness to a greater degree than others. He is thus not the Christ in the Johannine send of mankind’s one and only Savior (John 1:29; 4:42).</w:t>
      </w:r>
    </w:p>
    <w:p w14:paraId="307A4D85" w14:textId="77777777" w:rsidR="00173BEF" w:rsidRPr="00173BEF" w:rsidRDefault="00173BEF" w:rsidP="00DC2A29">
      <w:pPr>
        <w:jc w:val="both"/>
      </w:pPr>
    </w:p>
    <w:p w14:paraId="75455338" w14:textId="5EFCBC5C" w:rsidR="00DC2A29" w:rsidRDefault="00DC2A29" w:rsidP="00DC2A29">
      <w:pPr>
        <w:jc w:val="both"/>
      </w:pPr>
      <w:r w:rsidRPr="00173BEF">
        <w:t xml:space="preserve">     The literature being produced by this “new wave” sometimes called New Age II is copious. It tends to regard the ancient Gnostics as wrongly marginalized by an increasingly Hellenized Christianity.</w:t>
      </w:r>
    </w:p>
    <w:p w14:paraId="58204447" w14:textId="77777777" w:rsidR="00173BEF" w:rsidRPr="00173BEF" w:rsidRDefault="00173BEF" w:rsidP="00DC2A29">
      <w:pPr>
        <w:jc w:val="both"/>
      </w:pPr>
    </w:p>
    <w:p w14:paraId="7F967178" w14:textId="3DFD46C8" w:rsidR="00DC2A29" w:rsidRDefault="00DC2A29" w:rsidP="00DC2A29">
      <w:pPr>
        <w:jc w:val="both"/>
      </w:pPr>
      <w:r w:rsidRPr="00173BEF">
        <w:t xml:space="preserve">     It is striking that this system has a place for “darkness” as the contemplative person meditates wordlessly and reaches down into the darkness of his own inner self in search of a rediscovery of oneness with Ultimate Reality from which humanity has become estranged. Man’s “fall” is the loss of a realization of this oneness, while his “salvation” is “enlightenment” in the sense of a renewed realization of his union with God and with the cosmos</w:t>
      </w:r>
      <w:r w:rsidR="00173BEF">
        <w:t>…</w:t>
      </w:r>
    </w:p>
    <w:p w14:paraId="36B1E1D4" w14:textId="77777777" w:rsidR="00173BEF" w:rsidRPr="00173BEF" w:rsidRDefault="00173BEF" w:rsidP="00DC2A29">
      <w:pPr>
        <w:jc w:val="both"/>
      </w:pPr>
    </w:p>
    <w:p w14:paraId="498BF89C" w14:textId="4E5156C8" w:rsidR="00DC2A29" w:rsidRPr="00173BEF" w:rsidRDefault="00DC2A29" w:rsidP="00DC2A29">
      <w:pPr>
        <w:jc w:val="both"/>
      </w:pPr>
      <w:r w:rsidRPr="00173BEF">
        <w:t xml:space="preserve">     Such ideas could easily form the basis of a universal synthesis of mankind’s religions. It could clearly also become the basis for the new world religion sponsored by the Man of Sin, the Beast of Revelation, and the False Prophet. Since this latter figure is best understood as the Antichrist referred to by John, it would be ironic if the contemporary system closest to the false doctrine of the “many antichrists” (2:18) should turn out to be the final form of religious deception.</w:t>
      </w:r>
      <w:r w:rsidR="00173BEF">
        <w:rPr>
          <w:rStyle w:val="FootnoteReference"/>
        </w:rPr>
        <w:footnoteReference w:id="19"/>
      </w:r>
    </w:p>
    <w:p w14:paraId="19CD67CB" w14:textId="77777777" w:rsidR="00DC2A29" w:rsidRPr="00173BEF" w:rsidRDefault="00DC2A29" w:rsidP="00DC2A29">
      <w:pPr>
        <w:jc w:val="both"/>
      </w:pPr>
    </w:p>
    <w:p w14:paraId="78139888" w14:textId="77777777" w:rsidR="00DC2A29" w:rsidRPr="00173BEF" w:rsidRDefault="00DC2A29" w:rsidP="00DC2A29">
      <w:pPr>
        <w:jc w:val="both"/>
      </w:pPr>
      <w:r w:rsidRPr="00173BEF">
        <w:t>Francis Schaffer stated in 1970,</w:t>
      </w:r>
    </w:p>
    <w:p w14:paraId="22CF85AE" w14:textId="61314E5E" w:rsidR="00DC2A29" w:rsidRPr="00173BEF" w:rsidRDefault="00DC2A29" w:rsidP="00DC2A29">
      <w:pPr>
        <w:jc w:val="both"/>
      </w:pPr>
      <w:r w:rsidRPr="00173BEF">
        <w:t xml:space="preserve">     “…much of modern theology is in the direction of pantheism”; almost all the new theologians are drifting toward pantheism…”</w:t>
      </w:r>
    </w:p>
    <w:p w14:paraId="0E4829D3" w14:textId="77777777" w:rsidR="000F4CFA" w:rsidRPr="00173BEF" w:rsidRDefault="000F4CFA" w:rsidP="00DC2A29">
      <w:pPr>
        <w:jc w:val="both"/>
        <w:rPr>
          <w:sz w:val="18"/>
          <w:szCs w:val="18"/>
        </w:rPr>
      </w:pPr>
    </w:p>
    <w:p w14:paraId="01792D51" w14:textId="77777777" w:rsidR="00DC2A29" w:rsidRPr="00173BEF" w:rsidRDefault="00DC2A29" w:rsidP="00DC2A29">
      <w:pPr>
        <w:jc w:val="both"/>
      </w:pPr>
      <w:r w:rsidRPr="00173BEF">
        <w:t xml:space="preserve">     “There was recently a conference in Buck Hill Falls, PA, called “The Conference on Environment and Population.” At one session, there was a light show presenting the modern problem of ecology, then the proposition was set forth that the answer must be in the direction of pantheism. We are going to hear much of this in the immediate future. Pantheism will be pressed </w:t>
      </w:r>
      <w:r w:rsidRPr="00173BEF">
        <w:lastRenderedPageBreak/>
        <w:t>as the only answer to ecological problems and will be one more influence in the West’s becoming increasingly Eastern in its thinking.”</w:t>
      </w:r>
    </w:p>
    <w:p w14:paraId="10294EE0" w14:textId="77777777" w:rsidR="00173BEF" w:rsidRPr="00173BEF" w:rsidRDefault="00173BEF" w:rsidP="00DC2A29">
      <w:pPr>
        <w:jc w:val="both"/>
      </w:pPr>
    </w:p>
    <w:p w14:paraId="20CC2F9B" w14:textId="0DF2B91F" w:rsidR="00DC2A29" w:rsidRPr="00173BEF" w:rsidRDefault="00DC2A29" w:rsidP="00DC2A29">
      <w:pPr>
        <w:jc w:val="both"/>
      </w:pPr>
      <w:r w:rsidRPr="00173BEF">
        <w:t xml:space="preserve">     Pantheism is seen by many as the solution to the destruction of the environment. If one elevates nature as something sacred and divine, then people will be less likely to harm it</w:t>
      </w:r>
      <w:r w:rsidR="00173BEF">
        <w:t xml:space="preserve">, so they think. However, in many case those who claim to be protecting the environment do the most damage. </w:t>
      </w:r>
    </w:p>
    <w:p w14:paraId="544B031B" w14:textId="77777777" w:rsidR="00475C29" w:rsidRPr="00173BEF" w:rsidRDefault="00475C29" w:rsidP="00036608">
      <w:pPr>
        <w:rPr>
          <w:sz w:val="28"/>
          <w:szCs w:val="28"/>
        </w:rPr>
      </w:pPr>
    </w:p>
    <w:sectPr w:rsidR="00475C29" w:rsidRPr="00173BEF" w:rsidSect="00475C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C4526" w14:textId="77777777" w:rsidR="0082016B" w:rsidRDefault="0082016B" w:rsidP="00036608">
      <w:r>
        <w:separator/>
      </w:r>
    </w:p>
  </w:endnote>
  <w:endnote w:type="continuationSeparator" w:id="0">
    <w:p w14:paraId="4F4255AC" w14:textId="77777777" w:rsidR="0082016B" w:rsidRDefault="0082016B" w:rsidP="00036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1D2FE" w14:textId="77777777" w:rsidR="0082016B" w:rsidRDefault="0082016B" w:rsidP="00036608">
      <w:r>
        <w:separator/>
      </w:r>
    </w:p>
  </w:footnote>
  <w:footnote w:type="continuationSeparator" w:id="0">
    <w:p w14:paraId="7DD99922" w14:textId="77777777" w:rsidR="0082016B" w:rsidRDefault="0082016B" w:rsidP="00036608">
      <w:r>
        <w:continuationSeparator/>
      </w:r>
    </w:p>
  </w:footnote>
  <w:footnote w:id="1">
    <w:p w14:paraId="23B711F2" w14:textId="77777777" w:rsidR="00036608" w:rsidRDefault="00036608" w:rsidP="00036608">
      <w:pPr>
        <w:pStyle w:val="FootnoteText"/>
      </w:pPr>
      <w:r>
        <w:rPr>
          <w:rStyle w:val="FootnoteReference"/>
        </w:rPr>
        <w:footnoteRef/>
      </w:r>
      <w:r>
        <w:t xml:space="preserve"> Ankerburg, pg. 343.</w:t>
      </w:r>
    </w:p>
  </w:footnote>
  <w:footnote w:id="2">
    <w:p w14:paraId="41382AD5" w14:textId="77777777" w:rsidR="00036608" w:rsidRDefault="00036608" w:rsidP="00036608">
      <w:pPr>
        <w:pStyle w:val="FootnoteText"/>
      </w:pPr>
      <w:r>
        <w:rPr>
          <w:rStyle w:val="FootnoteReference"/>
        </w:rPr>
        <w:footnoteRef/>
      </w:r>
      <w:r>
        <w:t xml:space="preserve"> Idib,. P. 393.</w:t>
      </w:r>
    </w:p>
  </w:footnote>
  <w:footnote w:id="3">
    <w:p w14:paraId="22D016E1" w14:textId="77777777" w:rsidR="00036608" w:rsidRDefault="00036608" w:rsidP="00036608">
      <w:pPr>
        <w:pStyle w:val="FootnoteText"/>
      </w:pPr>
      <w:r>
        <w:rPr>
          <w:rStyle w:val="FootnoteReference"/>
        </w:rPr>
        <w:footnoteRef/>
      </w:r>
      <w:r>
        <w:t xml:space="preserve"> Idib., p. 427.</w:t>
      </w:r>
    </w:p>
  </w:footnote>
  <w:footnote w:id="4">
    <w:p w14:paraId="240A85FD" w14:textId="77777777" w:rsidR="00036608" w:rsidRDefault="00036608" w:rsidP="00036608">
      <w:pPr>
        <w:pStyle w:val="FootnoteText"/>
      </w:pPr>
      <w:r>
        <w:rPr>
          <w:rStyle w:val="FootnoteReference"/>
        </w:rPr>
        <w:footnoteRef/>
      </w:r>
      <w:r>
        <w:t xml:space="preserve"> Craig Carter</w:t>
      </w:r>
    </w:p>
  </w:footnote>
  <w:footnote w:id="5">
    <w:p w14:paraId="42C302FE" w14:textId="77777777" w:rsidR="00036608" w:rsidRDefault="00036608" w:rsidP="00036608">
      <w:pPr>
        <w:pStyle w:val="FootnoteText"/>
      </w:pPr>
      <w:r>
        <w:rPr>
          <w:rStyle w:val="FootnoteReference"/>
        </w:rPr>
        <w:footnoteRef/>
      </w:r>
      <w:r>
        <w:t xml:space="preserve"> Ankerburg, p. 427.</w:t>
      </w:r>
    </w:p>
  </w:footnote>
  <w:footnote w:id="6">
    <w:p w14:paraId="4E569A12" w14:textId="77777777" w:rsidR="00036608" w:rsidRDefault="00036608" w:rsidP="00036608">
      <w:pPr>
        <w:pStyle w:val="FootnoteText"/>
      </w:pPr>
      <w:r>
        <w:rPr>
          <w:rStyle w:val="FootnoteReference"/>
        </w:rPr>
        <w:footnoteRef/>
      </w:r>
      <w:r>
        <w:t xml:space="preserve"> Ankerberg, p. 122.</w:t>
      </w:r>
    </w:p>
  </w:footnote>
  <w:footnote w:id="7">
    <w:p w14:paraId="6B618F89" w14:textId="77777777" w:rsidR="00036608" w:rsidRDefault="00036608" w:rsidP="00036608">
      <w:pPr>
        <w:pStyle w:val="FootnoteText"/>
      </w:pPr>
      <w:r>
        <w:rPr>
          <w:rStyle w:val="FootnoteReference"/>
        </w:rPr>
        <w:footnoteRef/>
      </w:r>
      <w:r>
        <w:t xml:space="preserve"> Douglas R. Groothuis, </w:t>
      </w:r>
      <w:r>
        <w:rPr>
          <w:i/>
          <w:iCs/>
        </w:rPr>
        <w:t>Unmasking the New Age</w:t>
      </w:r>
      <w:r>
        <w:t>, (InterVarsity Press, Downers Grove, IL) 1986, pp. 18-31.</w:t>
      </w:r>
    </w:p>
  </w:footnote>
  <w:footnote w:id="8">
    <w:p w14:paraId="18CC634C" w14:textId="77777777" w:rsidR="00036608" w:rsidRDefault="00036608" w:rsidP="00036608">
      <w:pPr>
        <w:pStyle w:val="FootnoteText"/>
      </w:pPr>
      <w:r>
        <w:rPr>
          <w:rStyle w:val="FootnoteReference"/>
        </w:rPr>
        <w:footnoteRef/>
      </w:r>
      <w:r>
        <w:t xml:space="preserve"> Ankerberg, p. 397.</w:t>
      </w:r>
    </w:p>
  </w:footnote>
  <w:footnote w:id="9">
    <w:p w14:paraId="740A1D11" w14:textId="77777777" w:rsidR="00036608" w:rsidRDefault="00036608" w:rsidP="00036608">
      <w:pPr>
        <w:pStyle w:val="FootnoteText"/>
      </w:pPr>
      <w:r>
        <w:rPr>
          <w:rStyle w:val="FootnoteReference"/>
        </w:rPr>
        <w:footnoteRef/>
      </w:r>
      <w:r>
        <w:t xml:space="preserve"> Ernest Holmes, </w:t>
      </w:r>
      <w:r>
        <w:rPr>
          <w:i/>
          <w:iCs/>
        </w:rPr>
        <w:t>The Science of Mind</w:t>
      </w:r>
      <w:r>
        <w:t xml:space="preserve"> (New York: Dodd, Mead and Company, 1939), p. 591.</w:t>
      </w:r>
    </w:p>
  </w:footnote>
  <w:footnote w:id="10">
    <w:p w14:paraId="430A19CD" w14:textId="77777777" w:rsidR="00036608" w:rsidRDefault="00036608" w:rsidP="00036608">
      <w:pPr>
        <w:pStyle w:val="FootnoteText"/>
      </w:pPr>
      <w:r>
        <w:rPr>
          <w:rStyle w:val="FootnoteReference"/>
        </w:rPr>
        <w:footnoteRef/>
      </w:r>
      <w:r>
        <w:t xml:space="preserve"> House, p. 173.</w:t>
      </w:r>
    </w:p>
  </w:footnote>
  <w:footnote w:id="11">
    <w:p w14:paraId="758C946D" w14:textId="77777777" w:rsidR="00036608" w:rsidRDefault="00036608" w:rsidP="00036608">
      <w:pPr>
        <w:pStyle w:val="FootnoteText"/>
      </w:pPr>
      <w:r>
        <w:rPr>
          <w:rStyle w:val="FootnoteReference"/>
        </w:rPr>
        <w:footnoteRef/>
      </w:r>
      <w:r>
        <w:t xml:space="preserve"> Ankerberg, p. 397.</w:t>
      </w:r>
    </w:p>
  </w:footnote>
  <w:footnote w:id="12">
    <w:p w14:paraId="2D271A53" w14:textId="77777777" w:rsidR="00036608" w:rsidRDefault="00036608" w:rsidP="00036608">
      <w:pPr>
        <w:pStyle w:val="FootnoteText"/>
      </w:pPr>
      <w:r>
        <w:rPr>
          <w:rStyle w:val="FootnoteReference"/>
        </w:rPr>
        <w:footnoteRef/>
      </w:r>
      <w:r>
        <w:t xml:space="preserve"> Idib., p. 397.</w:t>
      </w:r>
    </w:p>
  </w:footnote>
  <w:footnote w:id="13">
    <w:p w14:paraId="5029BE63" w14:textId="77777777" w:rsidR="00036608" w:rsidRDefault="00036608" w:rsidP="00036608">
      <w:pPr>
        <w:pStyle w:val="FootnoteText"/>
      </w:pPr>
      <w:r>
        <w:rPr>
          <w:rStyle w:val="FootnoteReference"/>
        </w:rPr>
        <w:footnoteRef/>
      </w:r>
      <w:r>
        <w:t xml:space="preserve"> Idib., p. 352.</w:t>
      </w:r>
    </w:p>
  </w:footnote>
  <w:footnote w:id="14">
    <w:p w14:paraId="6C79CCCE" w14:textId="77777777" w:rsidR="00036608" w:rsidRDefault="00036608" w:rsidP="00036608">
      <w:pPr>
        <w:pStyle w:val="FootnoteText"/>
      </w:pPr>
      <w:r>
        <w:rPr>
          <w:rStyle w:val="FootnoteReference"/>
        </w:rPr>
        <w:footnoteRef/>
      </w:r>
      <w:r>
        <w:t xml:space="preserve"> House, p. 179.</w:t>
      </w:r>
    </w:p>
  </w:footnote>
  <w:footnote w:id="15">
    <w:p w14:paraId="17B2E9CF" w14:textId="77777777" w:rsidR="00036608" w:rsidRDefault="00036608" w:rsidP="00036608">
      <w:pPr>
        <w:pStyle w:val="FootnoteText"/>
      </w:pPr>
      <w:r>
        <w:rPr>
          <w:rStyle w:val="FootnoteReference"/>
        </w:rPr>
        <w:footnoteRef/>
      </w:r>
      <w:r w:rsidR="00980D5F">
        <w:t xml:space="preserve"> Ibid.</w:t>
      </w:r>
      <w:r w:rsidR="009B6A83">
        <w:t>,</w:t>
      </w:r>
      <w:r w:rsidR="00980D5F">
        <w:t xml:space="preserve"> p. 169.</w:t>
      </w:r>
    </w:p>
  </w:footnote>
  <w:footnote w:id="16">
    <w:p w14:paraId="735B35E1" w14:textId="77777777" w:rsidR="00041E5A" w:rsidRDefault="00041E5A" w:rsidP="00041E5A">
      <w:pPr>
        <w:pStyle w:val="FootnoteText"/>
      </w:pPr>
      <w:r>
        <w:rPr>
          <w:rStyle w:val="FootnoteReference"/>
        </w:rPr>
        <w:footnoteRef/>
      </w:r>
      <w:r>
        <w:t xml:space="preserve"> House, p. 173.</w:t>
      </w:r>
    </w:p>
  </w:footnote>
  <w:footnote w:id="17">
    <w:p w14:paraId="7FE7C6BD" w14:textId="77777777" w:rsidR="00036608" w:rsidRDefault="00036608" w:rsidP="00036608">
      <w:pPr>
        <w:pStyle w:val="FootnoteText"/>
      </w:pPr>
      <w:r>
        <w:rPr>
          <w:rStyle w:val="FootnoteReference"/>
        </w:rPr>
        <w:footnoteRef/>
      </w:r>
      <w:r>
        <w:t xml:space="preserve"> Ankerberg, p. 544.</w:t>
      </w:r>
    </w:p>
  </w:footnote>
  <w:footnote w:id="18">
    <w:p w14:paraId="79C04E0C" w14:textId="77777777" w:rsidR="00036608" w:rsidRDefault="00036608" w:rsidP="00036608">
      <w:pPr>
        <w:pStyle w:val="FootnoteText"/>
      </w:pPr>
      <w:r>
        <w:rPr>
          <w:rStyle w:val="FootnoteReference"/>
        </w:rPr>
        <w:footnoteRef/>
      </w:r>
      <w:r>
        <w:t xml:space="preserve"> House, p. 178.</w:t>
      </w:r>
    </w:p>
  </w:footnote>
  <w:footnote w:id="19">
    <w:p w14:paraId="217B0675" w14:textId="67CAFFCD" w:rsidR="00173BEF" w:rsidRDefault="00173BEF">
      <w:pPr>
        <w:pStyle w:val="FootnoteText"/>
      </w:pPr>
      <w:r>
        <w:rPr>
          <w:rStyle w:val="FootnoteReference"/>
        </w:rPr>
        <w:footnoteRef/>
      </w:r>
      <w:r>
        <w:t xml:space="preserve"> </w:t>
      </w:r>
      <w:r w:rsidRPr="007A6229">
        <w:rPr>
          <w:rFonts w:cstheme="minorHAnsi"/>
          <w:sz w:val="18"/>
          <w:szCs w:val="18"/>
        </w:rPr>
        <w:t xml:space="preserve">Zayne Hodges, </w:t>
      </w:r>
      <w:r w:rsidRPr="007A6229">
        <w:rPr>
          <w:rFonts w:cstheme="minorHAnsi"/>
          <w:i/>
          <w:iCs/>
          <w:sz w:val="18"/>
          <w:szCs w:val="18"/>
        </w:rPr>
        <w:t>The Epistles of John, Walking in the Light of God’s Love,</w:t>
      </w:r>
      <w:r w:rsidRPr="007A6229">
        <w:rPr>
          <w:rFonts w:cstheme="minorHAnsi"/>
          <w:sz w:val="18"/>
          <w:szCs w:val="18"/>
        </w:rPr>
        <w:t xml:space="preserve"> 1999 Grace Evangelical Society; </w:t>
      </w:r>
      <w:r>
        <w:rPr>
          <w:rFonts w:cstheme="minorHAnsi"/>
          <w:sz w:val="18"/>
          <w:szCs w:val="18"/>
        </w:rPr>
        <w:t>p. 37-</w:t>
      </w:r>
      <w:r w:rsidRPr="007A6229">
        <w:rPr>
          <w:rFonts w:cstheme="minorHAnsi"/>
          <w:sz w:val="18"/>
          <w:szCs w:val="18"/>
        </w:rPr>
        <w:t>38.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E1469"/>
    <w:multiLevelType w:val="hybridMultilevel"/>
    <w:tmpl w:val="66EE0F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0F3FA1"/>
    <w:multiLevelType w:val="hybridMultilevel"/>
    <w:tmpl w:val="8432D0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65162A3"/>
    <w:multiLevelType w:val="hybridMultilevel"/>
    <w:tmpl w:val="AA9CA6C0"/>
    <w:lvl w:ilvl="0" w:tplc="6514483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1F2EEE"/>
    <w:multiLevelType w:val="hybridMultilevel"/>
    <w:tmpl w:val="4BA434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A6D429C"/>
    <w:multiLevelType w:val="hybridMultilevel"/>
    <w:tmpl w:val="29D2A5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428319A"/>
    <w:multiLevelType w:val="hybridMultilevel"/>
    <w:tmpl w:val="1DF0D344"/>
    <w:lvl w:ilvl="0" w:tplc="6514483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3B0893"/>
    <w:multiLevelType w:val="hybridMultilevel"/>
    <w:tmpl w:val="D5FE0F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2182654">
    <w:abstractNumId w:val="3"/>
  </w:num>
  <w:num w:numId="2" w16cid:durableId="1143698454">
    <w:abstractNumId w:val="6"/>
  </w:num>
  <w:num w:numId="3" w16cid:durableId="1910844930">
    <w:abstractNumId w:val="1"/>
  </w:num>
  <w:num w:numId="4" w16cid:durableId="1886482699">
    <w:abstractNumId w:val="0"/>
  </w:num>
  <w:num w:numId="5" w16cid:durableId="2008745136">
    <w:abstractNumId w:val="4"/>
  </w:num>
  <w:num w:numId="6" w16cid:durableId="593828724">
    <w:abstractNumId w:val="5"/>
  </w:num>
  <w:num w:numId="7" w16cid:durableId="4159012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36608"/>
    <w:rsid w:val="00036608"/>
    <w:rsid w:val="00041E5A"/>
    <w:rsid w:val="000F4CFA"/>
    <w:rsid w:val="00113B19"/>
    <w:rsid w:val="00173BEF"/>
    <w:rsid w:val="00287E1D"/>
    <w:rsid w:val="00326327"/>
    <w:rsid w:val="003E43B6"/>
    <w:rsid w:val="00475C29"/>
    <w:rsid w:val="00492536"/>
    <w:rsid w:val="004B2B7C"/>
    <w:rsid w:val="005D30E7"/>
    <w:rsid w:val="0082016B"/>
    <w:rsid w:val="0083151B"/>
    <w:rsid w:val="00846D57"/>
    <w:rsid w:val="008C1B4B"/>
    <w:rsid w:val="00957331"/>
    <w:rsid w:val="009779C3"/>
    <w:rsid w:val="00980D5F"/>
    <w:rsid w:val="00990B2B"/>
    <w:rsid w:val="00994ACC"/>
    <w:rsid w:val="009B6A83"/>
    <w:rsid w:val="009C2CC6"/>
    <w:rsid w:val="009C3A43"/>
    <w:rsid w:val="00A32C7B"/>
    <w:rsid w:val="00A95004"/>
    <w:rsid w:val="00AE074F"/>
    <w:rsid w:val="00B86E47"/>
    <w:rsid w:val="00C14F20"/>
    <w:rsid w:val="00D25505"/>
    <w:rsid w:val="00D314EA"/>
    <w:rsid w:val="00DC2A29"/>
    <w:rsid w:val="00DE2116"/>
    <w:rsid w:val="00EF31A6"/>
    <w:rsid w:val="00FD6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2955D"/>
  <w15:docId w15:val="{29630EB5-C359-48F1-BA99-E754E235B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608"/>
    <w:pPr>
      <w:spacing w:after="0" w:line="240" w:lineRule="auto"/>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036608"/>
    <w:pPr>
      <w:keepNext/>
      <w:widowControl w:val="0"/>
      <w:tabs>
        <w:tab w:val="left" w:pos="0"/>
      </w:tabs>
      <w:autoSpaceDE w:val="0"/>
      <w:autoSpaceDN w:val="0"/>
      <w:adjustRightInd w:val="0"/>
      <w:outlineLvl w:val="7"/>
    </w:pPr>
    <w:rPr>
      <w:b/>
      <w:bCs/>
      <w:color w:val="0000F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036608"/>
    <w:rPr>
      <w:rFonts w:ascii="Times New Roman" w:eastAsia="Times New Roman" w:hAnsi="Times New Roman" w:cs="Times New Roman"/>
      <w:b/>
      <w:bCs/>
      <w:color w:val="0000FF"/>
      <w:sz w:val="24"/>
      <w:szCs w:val="20"/>
    </w:rPr>
  </w:style>
  <w:style w:type="paragraph" w:styleId="FootnoteText">
    <w:name w:val="footnote text"/>
    <w:basedOn w:val="Normal"/>
    <w:link w:val="FootnoteTextChar"/>
    <w:semiHidden/>
    <w:rsid w:val="00036608"/>
    <w:rPr>
      <w:sz w:val="20"/>
      <w:szCs w:val="20"/>
    </w:rPr>
  </w:style>
  <w:style w:type="character" w:customStyle="1" w:styleId="FootnoteTextChar">
    <w:name w:val="Footnote Text Char"/>
    <w:basedOn w:val="DefaultParagraphFont"/>
    <w:link w:val="FootnoteText"/>
    <w:semiHidden/>
    <w:rsid w:val="00036608"/>
    <w:rPr>
      <w:rFonts w:ascii="Times New Roman" w:eastAsia="Times New Roman" w:hAnsi="Times New Roman" w:cs="Times New Roman"/>
      <w:sz w:val="20"/>
      <w:szCs w:val="20"/>
    </w:rPr>
  </w:style>
  <w:style w:type="character" w:styleId="FootnoteReference">
    <w:name w:val="footnote reference"/>
    <w:basedOn w:val="DefaultParagraphFont"/>
    <w:semiHidden/>
    <w:rsid w:val="00036608"/>
    <w:rPr>
      <w:vertAlign w:val="superscript"/>
    </w:rPr>
  </w:style>
  <w:style w:type="paragraph" w:styleId="Footer">
    <w:name w:val="footer"/>
    <w:basedOn w:val="Normal"/>
    <w:link w:val="FooterChar"/>
    <w:semiHidden/>
    <w:rsid w:val="00036608"/>
    <w:pPr>
      <w:tabs>
        <w:tab w:val="center" w:pos="4320"/>
        <w:tab w:val="right" w:pos="8640"/>
      </w:tabs>
    </w:pPr>
  </w:style>
  <w:style w:type="character" w:customStyle="1" w:styleId="FooterChar">
    <w:name w:val="Footer Char"/>
    <w:basedOn w:val="DefaultParagraphFont"/>
    <w:link w:val="Footer"/>
    <w:semiHidden/>
    <w:rsid w:val="00036608"/>
    <w:rPr>
      <w:rFonts w:ascii="Times New Roman" w:eastAsia="Times New Roman" w:hAnsi="Times New Roman" w:cs="Times New Roman"/>
      <w:sz w:val="24"/>
      <w:szCs w:val="24"/>
    </w:rPr>
  </w:style>
  <w:style w:type="paragraph" w:styleId="BodyText2">
    <w:name w:val="Body Text 2"/>
    <w:basedOn w:val="Normal"/>
    <w:link w:val="BodyText2Char"/>
    <w:semiHidden/>
    <w:rsid w:val="00036608"/>
    <w:pPr>
      <w:widowControl w:val="0"/>
      <w:tabs>
        <w:tab w:val="left" w:pos="0"/>
      </w:tabs>
      <w:autoSpaceDE w:val="0"/>
      <w:autoSpaceDN w:val="0"/>
      <w:adjustRightInd w:val="0"/>
      <w:jc w:val="both"/>
    </w:pPr>
    <w:rPr>
      <w:color w:val="000000"/>
      <w:szCs w:val="20"/>
    </w:rPr>
  </w:style>
  <w:style w:type="character" w:customStyle="1" w:styleId="BodyText2Char">
    <w:name w:val="Body Text 2 Char"/>
    <w:basedOn w:val="DefaultParagraphFont"/>
    <w:link w:val="BodyText2"/>
    <w:semiHidden/>
    <w:rsid w:val="00036608"/>
    <w:rPr>
      <w:rFonts w:ascii="Times New Roman" w:eastAsia="Times New Roman" w:hAnsi="Times New Roman" w:cs="Times New Roman"/>
      <w:color w:val="000000"/>
      <w:sz w:val="24"/>
      <w:szCs w:val="20"/>
    </w:rPr>
  </w:style>
  <w:style w:type="paragraph" w:styleId="ListParagraph">
    <w:name w:val="List Paragraph"/>
    <w:basedOn w:val="Normal"/>
    <w:uiPriority w:val="34"/>
    <w:qFormat/>
    <w:rsid w:val="008C1B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CD1B5-6F24-4CA6-A2D8-DEEA70333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3691</TotalTime>
  <Pages>13</Pages>
  <Words>4651</Words>
  <Characters>26512</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Losey</dc:creator>
  <cp:lastModifiedBy>Ray Losey</cp:lastModifiedBy>
  <cp:revision>14</cp:revision>
  <dcterms:created xsi:type="dcterms:W3CDTF">2007-07-17T13:51:00Z</dcterms:created>
  <dcterms:modified xsi:type="dcterms:W3CDTF">2023-07-24T18:57:00Z</dcterms:modified>
</cp:coreProperties>
</file>